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3B" w:rsidRPr="00AA343B" w:rsidRDefault="00AA343B" w:rsidP="00AA343B">
      <w:pPr>
        <w:autoSpaceDE w:val="0"/>
        <w:autoSpaceDN w:val="0"/>
        <w:adjustRightInd w:val="0"/>
        <w:jc w:val="center"/>
        <w:rPr>
          <w:b/>
          <w:bCs/>
          <w:color w:val="000000"/>
          <w:sz w:val="24"/>
          <w:szCs w:val="24"/>
        </w:rPr>
      </w:pPr>
      <w:r>
        <w:rPr>
          <w:b/>
          <w:bCs/>
          <w:color w:val="000000"/>
          <w:sz w:val="24"/>
          <w:szCs w:val="24"/>
        </w:rPr>
        <w:t xml:space="preserve">                                                                                     </w:t>
      </w:r>
      <w:r w:rsidRPr="00AA343B">
        <w:rPr>
          <w:b/>
          <w:bCs/>
          <w:color w:val="000000"/>
          <w:sz w:val="24"/>
          <w:szCs w:val="24"/>
        </w:rPr>
        <w:t>Утвержден</w:t>
      </w:r>
    </w:p>
    <w:p w:rsidR="00AA343B" w:rsidRPr="00AA343B" w:rsidRDefault="00AA343B" w:rsidP="00AA343B">
      <w:pPr>
        <w:autoSpaceDE w:val="0"/>
        <w:autoSpaceDN w:val="0"/>
        <w:adjustRightInd w:val="0"/>
        <w:jc w:val="right"/>
        <w:rPr>
          <w:b/>
          <w:bCs/>
          <w:color w:val="000000"/>
          <w:sz w:val="24"/>
          <w:szCs w:val="24"/>
        </w:rPr>
      </w:pPr>
      <w:r w:rsidRPr="00AA343B">
        <w:rPr>
          <w:b/>
          <w:bCs/>
          <w:color w:val="000000"/>
          <w:sz w:val="24"/>
          <w:szCs w:val="24"/>
        </w:rPr>
        <w:t>Постановлением</w:t>
      </w:r>
      <w:r>
        <w:rPr>
          <w:b/>
          <w:bCs/>
          <w:color w:val="000000"/>
          <w:sz w:val="24"/>
          <w:szCs w:val="24"/>
        </w:rPr>
        <w:t xml:space="preserve"> </w:t>
      </w:r>
      <w:r w:rsidRPr="00AA343B">
        <w:rPr>
          <w:b/>
          <w:bCs/>
          <w:color w:val="000000"/>
          <w:sz w:val="24"/>
          <w:szCs w:val="24"/>
        </w:rPr>
        <w:t xml:space="preserve"> Администрации </w:t>
      </w:r>
    </w:p>
    <w:p w:rsidR="00AA343B" w:rsidRPr="00AA343B" w:rsidRDefault="00AA343B" w:rsidP="00AA343B">
      <w:pPr>
        <w:autoSpaceDE w:val="0"/>
        <w:autoSpaceDN w:val="0"/>
        <w:adjustRightInd w:val="0"/>
        <w:jc w:val="right"/>
        <w:rPr>
          <w:b/>
          <w:bCs/>
          <w:color w:val="000000"/>
          <w:sz w:val="24"/>
          <w:szCs w:val="24"/>
        </w:rPr>
      </w:pPr>
      <w:r w:rsidRPr="00AA343B">
        <w:rPr>
          <w:b/>
          <w:bCs/>
          <w:color w:val="000000"/>
          <w:sz w:val="24"/>
          <w:szCs w:val="24"/>
        </w:rPr>
        <w:t xml:space="preserve">городского округа </w:t>
      </w:r>
      <w:r>
        <w:rPr>
          <w:b/>
          <w:bCs/>
          <w:color w:val="000000"/>
          <w:sz w:val="24"/>
          <w:szCs w:val="24"/>
        </w:rPr>
        <w:t xml:space="preserve"> </w:t>
      </w:r>
      <w:r w:rsidRPr="00AA343B">
        <w:rPr>
          <w:b/>
          <w:bCs/>
          <w:color w:val="000000"/>
          <w:sz w:val="24"/>
          <w:szCs w:val="24"/>
        </w:rPr>
        <w:t>«город Каспийск»</w:t>
      </w:r>
    </w:p>
    <w:p w:rsidR="000246D5" w:rsidRPr="00DE1E41" w:rsidRDefault="000246D5" w:rsidP="000246D5">
      <w:pPr>
        <w:autoSpaceDE w:val="0"/>
        <w:autoSpaceDN w:val="0"/>
        <w:adjustRightInd w:val="0"/>
        <w:jc w:val="right"/>
        <w:rPr>
          <w:b/>
          <w:bCs/>
          <w:color w:val="000000"/>
          <w:sz w:val="24"/>
          <w:szCs w:val="24"/>
        </w:rPr>
      </w:pPr>
      <w:r w:rsidRPr="00DE1E41">
        <w:rPr>
          <w:b/>
          <w:bCs/>
          <w:color w:val="000000"/>
          <w:sz w:val="24"/>
          <w:szCs w:val="24"/>
        </w:rPr>
        <w:t>№</w:t>
      </w:r>
      <w:r>
        <w:rPr>
          <w:b/>
          <w:bCs/>
          <w:color w:val="000000"/>
          <w:sz w:val="24"/>
          <w:szCs w:val="24"/>
        </w:rPr>
        <w:t>634</w:t>
      </w:r>
      <w:r w:rsidRPr="00DE1E41">
        <w:rPr>
          <w:b/>
          <w:bCs/>
          <w:color w:val="000000"/>
          <w:sz w:val="24"/>
          <w:szCs w:val="24"/>
        </w:rPr>
        <w:t xml:space="preserve">  от «</w:t>
      </w:r>
      <w:r>
        <w:rPr>
          <w:b/>
          <w:bCs/>
          <w:color w:val="000000"/>
          <w:sz w:val="24"/>
          <w:szCs w:val="24"/>
        </w:rPr>
        <w:t>23</w:t>
      </w:r>
      <w:r w:rsidRPr="00DE1E41">
        <w:rPr>
          <w:b/>
          <w:bCs/>
          <w:color w:val="000000"/>
          <w:sz w:val="24"/>
          <w:szCs w:val="24"/>
        </w:rPr>
        <w:t>»</w:t>
      </w:r>
      <w:r>
        <w:rPr>
          <w:b/>
          <w:bCs/>
          <w:color w:val="000000"/>
          <w:sz w:val="24"/>
          <w:szCs w:val="24"/>
        </w:rPr>
        <w:t xml:space="preserve"> </w:t>
      </w:r>
      <w:r w:rsidRPr="00DE1E41">
        <w:rPr>
          <w:b/>
          <w:bCs/>
          <w:color w:val="000000"/>
          <w:sz w:val="24"/>
          <w:szCs w:val="24"/>
        </w:rPr>
        <w:t xml:space="preserve"> </w:t>
      </w:r>
      <w:r>
        <w:rPr>
          <w:b/>
          <w:bCs/>
          <w:color w:val="000000"/>
          <w:sz w:val="24"/>
          <w:szCs w:val="24"/>
        </w:rPr>
        <w:t>июля</w:t>
      </w:r>
      <w:r w:rsidRPr="00DE1E41">
        <w:rPr>
          <w:b/>
          <w:bCs/>
          <w:color w:val="000000"/>
          <w:sz w:val="24"/>
          <w:szCs w:val="24"/>
        </w:rPr>
        <w:t xml:space="preserve">  201</w:t>
      </w:r>
      <w:r>
        <w:rPr>
          <w:b/>
          <w:bCs/>
          <w:color w:val="000000"/>
          <w:sz w:val="24"/>
          <w:szCs w:val="24"/>
        </w:rPr>
        <w:t>8</w:t>
      </w:r>
      <w:r w:rsidRPr="00DE1E41">
        <w:rPr>
          <w:b/>
          <w:bCs/>
          <w:color w:val="000000"/>
          <w:sz w:val="24"/>
          <w:szCs w:val="24"/>
        </w:rPr>
        <w:t>г.</w:t>
      </w:r>
    </w:p>
    <w:p w:rsidR="00AA343B" w:rsidRDefault="00AA343B" w:rsidP="00AA343B">
      <w:pPr>
        <w:autoSpaceDE w:val="0"/>
        <w:autoSpaceDN w:val="0"/>
        <w:adjustRightInd w:val="0"/>
        <w:jc w:val="center"/>
        <w:rPr>
          <w:b/>
          <w:bCs/>
          <w:color w:val="000000"/>
          <w:sz w:val="24"/>
          <w:szCs w:val="24"/>
        </w:rPr>
      </w:pPr>
    </w:p>
    <w:p w:rsidR="00AA343B" w:rsidRDefault="00AA343B" w:rsidP="00AA343B">
      <w:pPr>
        <w:autoSpaceDE w:val="0"/>
        <w:autoSpaceDN w:val="0"/>
        <w:adjustRightInd w:val="0"/>
        <w:jc w:val="center"/>
        <w:rPr>
          <w:b/>
          <w:bCs/>
          <w:color w:val="000000"/>
          <w:sz w:val="24"/>
          <w:szCs w:val="24"/>
        </w:rPr>
      </w:pPr>
    </w:p>
    <w:p w:rsidR="00AA343B" w:rsidRPr="003477B0" w:rsidRDefault="00AA343B" w:rsidP="00AA343B">
      <w:pPr>
        <w:autoSpaceDE w:val="0"/>
        <w:autoSpaceDN w:val="0"/>
        <w:adjustRightInd w:val="0"/>
        <w:jc w:val="center"/>
        <w:rPr>
          <w:b/>
          <w:bCs/>
          <w:color w:val="000000"/>
          <w:sz w:val="24"/>
          <w:szCs w:val="24"/>
        </w:rPr>
      </w:pPr>
      <w:r w:rsidRPr="003477B0">
        <w:rPr>
          <w:b/>
          <w:bCs/>
          <w:color w:val="000000"/>
          <w:sz w:val="24"/>
          <w:szCs w:val="24"/>
        </w:rPr>
        <w:t xml:space="preserve">АДМИНИСТРАТИВНЫЙ РЕГЛАМЕНТ </w:t>
      </w:r>
    </w:p>
    <w:p w:rsidR="00AA343B" w:rsidRPr="003477B0" w:rsidRDefault="00AA343B" w:rsidP="00AA343B">
      <w:pPr>
        <w:autoSpaceDE w:val="0"/>
        <w:autoSpaceDN w:val="0"/>
        <w:adjustRightInd w:val="0"/>
        <w:jc w:val="center"/>
        <w:rPr>
          <w:b/>
          <w:bCs/>
          <w:color w:val="000000"/>
          <w:sz w:val="24"/>
          <w:szCs w:val="24"/>
        </w:rPr>
      </w:pPr>
      <w:r w:rsidRPr="003477B0">
        <w:rPr>
          <w:b/>
          <w:bCs/>
          <w:color w:val="000000"/>
          <w:sz w:val="24"/>
          <w:szCs w:val="24"/>
        </w:rPr>
        <w:t>предоставления муниципальной услуги</w:t>
      </w:r>
    </w:p>
    <w:p w:rsidR="00AA343B" w:rsidRDefault="00AA343B" w:rsidP="00AA343B">
      <w:pPr>
        <w:pStyle w:val="a3"/>
        <w:tabs>
          <w:tab w:val="left" w:pos="2057"/>
        </w:tabs>
        <w:spacing w:after="0" w:line="240" w:lineRule="auto"/>
      </w:pPr>
    </w:p>
    <w:p w:rsidR="00AA343B" w:rsidRPr="00F1417B" w:rsidRDefault="00AA343B" w:rsidP="00AA343B">
      <w:pPr>
        <w:autoSpaceDE w:val="0"/>
        <w:autoSpaceDN w:val="0"/>
        <w:adjustRightInd w:val="0"/>
        <w:jc w:val="center"/>
        <w:rPr>
          <w:b/>
          <w:bCs/>
          <w:color w:val="000000"/>
          <w:sz w:val="24"/>
          <w:szCs w:val="24"/>
        </w:rPr>
      </w:pPr>
      <w:r w:rsidRPr="00F1417B">
        <w:rPr>
          <w:b/>
          <w:bCs/>
          <w:color w:val="000000"/>
          <w:sz w:val="24"/>
          <w:szCs w:val="24"/>
        </w:rPr>
        <w:t>«Предоставление муниципального имущества в концессию»</w:t>
      </w:r>
    </w:p>
    <w:p w:rsidR="00AA343B" w:rsidRPr="006F6A2A" w:rsidRDefault="00AA343B" w:rsidP="00AA343B">
      <w:pPr>
        <w:autoSpaceDE w:val="0"/>
        <w:autoSpaceDN w:val="0"/>
        <w:adjustRightInd w:val="0"/>
        <w:jc w:val="center"/>
        <w:outlineLvl w:val="1"/>
        <w:rPr>
          <w:b/>
          <w:szCs w:val="28"/>
        </w:rPr>
      </w:pPr>
    </w:p>
    <w:p w:rsidR="00AA343B" w:rsidRPr="00F1417B" w:rsidRDefault="00AA343B" w:rsidP="00AA343B">
      <w:pPr>
        <w:autoSpaceDE w:val="0"/>
        <w:autoSpaceDN w:val="0"/>
        <w:adjustRightInd w:val="0"/>
        <w:jc w:val="center"/>
        <w:outlineLvl w:val="1"/>
        <w:rPr>
          <w:b/>
          <w:sz w:val="24"/>
          <w:szCs w:val="24"/>
        </w:rPr>
      </w:pPr>
      <w:r w:rsidRPr="00F1417B">
        <w:rPr>
          <w:b/>
          <w:sz w:val="24"/>
          <w:szCs w:val="24"/>
          <w:lang w:val="en-US"/>
        </w:rPr>
        <w:t>I</w:t>
      </w:r>
      <w:r w:rsidRPr="00F1417B">
        <w:rPr>
          <w:b/>
          <w:sz w:val="24"/>
          <w:szCs w:val="24"/>
        </w:rPr>
        <w:t>. Общие положения предоставления муниципальной услуги</w:t>
      </w:r>
    </w:p>
    <w:p w:rsidR="00AA343B" w:rsidRPr="00F1417B" w:rsidRDefault="00AA343B" w:rsidP="00AA343B">
      <w:pPr>
        <w:pStyle w:val="a3"/>
        <w:tabs>
          <w:tab w:val="left" w:pos="2057"/>
        </w:tabs>
        <w:spacing w:after="0" w:line="240" w:lineRule="auto"/>
        <w:jc w:val="both"/>
        <w:rPr>
          <w:b w:val="0"/>
          <w:sz w:val="24"/>
          <w:szCs w:val="24"/>
        </w:rPr>
      </w:pPr>
      <w:r w:rsidRPr="00F1417B">
        <w:rPr>
          <w:b w:val="0"/>
          <w:sz w:val="24"/>
          <w:szCs w:val="24"/>
        </w:rPr>
        <w:t xml:space="preserve">       </w:t>
      </w:r>
      <w:r w:rsidRPr="00AA343B">
        <w:rPr>
          <w:sz w:val="24"/>
          <w:szCs w:val="24"/>
        </w:rPr>
        <w:t>1.1.</w:t>
      </w:r>
      <w:r w:rsidRPr="00F1417B">
        <w:rPr>
          <w:b w:val="0"/>
          <w:sz w:val="24"/>
          <w:szCs w:val="24"/>
        </w:rPr>
        <w:t xml:space="preserve"> Административный регламент Управления имущественных</w:t>
      </w:r>
      <w:r>
        <w:rPr>
          <w:b w:val="0"/>
          <w:sz w:val="24"/>
          <w:szCs w:val="24"/>
        </w:rPr>
        <w:t xml:space="preserve"> отношений городского округа «город Каспийск»</w:t>
      </w:r>
      <w:r w:rsidRPr="00F1417B">
        <w:rPr>
          <w:b w:val="0"/>
          <w:sz w:val="24"/>
          <w:szCs w:val="24"/>
        </w:rPr>
        <w:t xml:space="preserve"> по предоставлению муниципальной услуги «Предоставление муниципального имущества в концессию» (далее – муниципальная услуга, 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Управления имущественных</w:t>
      </w:r>
      <w:r>
        <w:rPr>
          <w:b w:val="0"/>
          <w:sz w:val="24"/>
          <w:szCs w:val="24"/>
        </w:rPr>
        <w:t xml:space="preserve"> отношений городского округа «город Каспийск»</w:t>
      </w:r>
      <w:r w:rsidRPr="00F1417B">
        <w:rPr>
          <w:b w:val="0"/>
          <w:sz w:val="24"/>
          <w:szCs w:val="24"/>
        </w:rPr>
        <w:t xml:space="preserve">, либо иного органа, уполномоченного администрацией </w:t>
      </w:r>
      <w:r>
        <w:rPr>
          <w:b w:val="0"/>
          <w:sz w:val="24"/>
          <w:szCs w:val="24"/>
        </w:rPr>
        <w:t>городского округа «город Каспийск»</w:t>
      </w:r>
      <w:r w:rsidRPr="00F1417B">
        <w:rPr>
          <w:b w:val="0"/>
          <w:sz w:val="24"/>
          <w:szCs w:val="24"/>
        </w:rPr>
        <w:t xml:space="preserve"> по предоставлению муниципальной услуги,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AA343B" w:rsidRDefault="00AA343B" w:rsidP="00AA343B">
      <w:pPr>
        <w:autoSpaceDE w:val="0"/>
        <w:autoSpaceDN w:val="0"/>
        <w:adjustRightInd w:val="0"/>
        <w:ind w:firstLine="540"/>
        <w:jc w:val="both"/>
        <w:outlineLvl w:val="1"/>
        <w:rPr>
          <w:sz w:val="24"/>
          <w:szCs w:val="24"/>
        </w:rPr>
      </w:pPr>
      <w:r w:rsidRPr="00F1417B">
        <w:rPr>
          <w:sz w:val="24"/>
          <w:szCs w:val="24"/>
        </w:rPr>
        <w:t xml:space="preserve">Действие настоящего Административного  регламента распространяется на муниципальное имущество, находящиеся в муниципальной собственности </w:t>
      </w:r>
      <w:r>
        <w:rPr>
          <w:sz w:val="24"/>
          <w:szCs w:val="24"/>
        </w:rPr>
        <w:t>городского округа «город Каспийск»</w:t>
      </w:r>
      <w:r w:rsidR="003451D1">
        <w:rPr>
          <w:sz w:val="24"/>
          <w:szCs w:val="24"/>
        </w:rPr>
        <w:t>.</w:t>
      </w:r>
    </w:p>
    <w:p w:rsidR="00AA343B" w:rsidRDefault="00AA343B" w:rsidP="00AA343B">
      <w:pPr>
        <w:pStyle w:val="a4"/>
        <w:ind w:firstLine="540"/>
        <w:jc w:val="both"/>
        <w:rPr>
          <w:b/>
          <w:sz w:val="24"/>
          <w:szCs w:val="24"/>
        </w:rPr>
      </w:pPr>
      <w:r>
        <w:rPr>
          <w:b/>
          <w:sz w:val="24"/>
          <w:szCs w:val="24"/>
        </w:rPr>
        <w:t>Муниципальная услуга предоставляется уполномеченным органом - Администрацией городского округа «город Каспийск» в лице структурного подразделения – Управления имущественных отношений администрации городского округа «город Каспийск» (далее – Управление).</w:t>
      </w:r>
    </w:p>
    <w:p w:rsidR="00AA343B" w:rsidRPr="00F1417B" w:rsidRDefault="00AA343B" w:rsidP="00AA343B">
      <w:pPr>
        <w:autoSpaceDE w:val="0"/>
        <w:autoSpaceDN w:val="0"/>
        <w:adjustRightInd w:val="0"/>
        <w:ind w:firstLine="540"/>
        <w:jc w:val="both"/>
        <w:outlineLvl w:val="1"/>
        <w:rPr>
          <w:bCs/>
          <w:sz w:val="24"/>
          <w:szCs w:val="24"/>
        </w:rPr>
      </w:pPr>
      <w:r w:rsidRPr="00AA343B">
        <w:rPr>
          <w:b/>
          <w:sz w:val="24"/>
          <w:szCs w:val="24"/>
        </w:rPr>
        <w:t>1.2.</w:t>
      </w:r>
      <w:r w:rsidRPr="00F1417B">
        <w:rPr>
          <w:sz w:val="24"/>
          <w:szCs w:val="24"/>
        </w:rPr>
        <w:t xml:space="preserve"> В качестве заявителей (получателей муниципальной услуги) выступают </w:t>
      </w:r>
      <w:r w:rsidRPr="00F1417B">
        <w:rPr>
          <w:bCs/>
          <w:sz w:val="24"/>
          <w:szCs w:val="24"/>
        </w:rPr>
        <w:t>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От имени заявителей могут также выступать уполномоченные в установленном порядке представители.</w:t>
      </w:r>
    </w:p>
    <w:p w:rsidR="00AA343B" w:rsidRPr="00F1417B" w:rsidRDefault="00AA343B" w:rsidP="00AA343B">
      <w:pPr>
        <w:autoSpaceDE w:val="0"/>
        <w:autoSpaceDN w:val="0"/>
        <w:adjustRightInd w:val="0"/>
        <w:ind w:firstLine="540"/>
        <w:jc w:val="both"/>
        <w:outlineLvl w:val="1"/>
        <w:rPr>
          <w:sz w:val="24"/>
          <w:szCs w:val="24"/>
        </w:rPr>
      </w:pPr>
      <w:r w:rsidRPr="00AA343B">
        <w:rPr>
          <w:b/>
          <w:sz w:val="24"/>
          <w:szCs w:val="24"/>
        </w:rPr>
        <w:t>1.3.</w:t>
      </w:r>
      <w:r w:rsidRPr="00F1417B">
        <w:rPr>
          <w:sz w:val="24"/>
          <w:szCs w:val="24"/>
        </w:rPr>
        <w:t xml:space="preserve"> Муниципальная услуга предоставляется муниципальными служащими Управления.</w:t>
      </w:r>
    </w:p>
    <w:p w:rsidR="00AA343B" w:rsidRPr="003477B0" w:rsidRDefault="00AA343B" w:rsidP="00AA343B">
      <w:pPr>
        <w:autoSpaceDE w:val="0"/>
        <w:autoSpaceDN w:val="0"/>
        <w:adjustRightInd w:val="0"/>
        <w:ind w:firstLine="540"/>
        <w:jc w:val="both"/>
        <w:rPr>
          <w:sz w:val="24"/>
          <w:szCs w:val="24"/>
        </w:rPr>
      </w:pPr>
      <w:r w:rsidRPr="00AA343B">
        <w:rPr>
          <w:b/>
          <w:sz w:val="24"/>
          <w:szCs w:val="24"/>
        </w:rPr>
        <w:t>1.4.</w:t>
      </w:r>
      <w:r w:rsidRPr="00F1417B">
        <w:rPr>
          <w:sz w:val="24"/>
          <w:szCs w:val="24"/>
        </w:rPr>
        <w:t xml:space="preserve"> </w:t>
      </w:r>
      <w:r w:rsidRPr="003477B0">
        <w:rPr>
          <w:sz w:val="24"/>
          <w:szCs w:val="24"/>
        </w:rPr>
        <w:t xml:space="preserve">Юридический и почтовый адрес Управления: </w:t>
      </w:r>
      <w:r>
        <w:rPr>
          <w:sz w:val="24"/>
          <w:szCs w:val="24"/>
        </w:rPr>
        <w:t>3683</w:t>
      </w:r>
      <w:r w:rsidRPr="003477B0">
        <w:rPr>
          <w:sz w:val="24"/>
          <w:szCs w:val="24"/>
        </w:rPr>
        <w:t xml:space="preserve">00, </w:t>
      </w:r>
      <w:r>
        <w:rPr>
          <w:sz w:val="24"/>
          <w:szCs w:val="24"/>
        </w:rPr>
        <w:t xml:space="preserve">Республика Дагестан,                  </w:t>
      </w:r>
      <w:r w:rsidRPr="003477B0">
        <w:rPr>
          <w:sz w:val="24"/>
          <w:szCs w:val="24"/>
        </w:rPr>
        <w:t xml:space="preserve">г. </w:t>
      </w:r>
      <w:r>
        <w:rPr>
          <w:sz w:val="24"/>
          <w:szCs w:val="24"/>
        </w:rPr>
        <w:t>Каспийск</w:t>
      </w:r>
      <w:r w:rsidRPr="003477B0">
        <w:rPr>
          <w:sz w:val="24"/>
          <w:szCs w:val="24"/>
        </w:rPr>
        <w:t xml:space="preserve">, ул. </w:t>
      </w:r>
      <w:r>
        <w:rPr>
          <w:sz w:val="24"/>
          <w:szCs w:val="24"/>
        </w:rPr>
        <w:t>Орджоникидзе, д.12, каб. №3</w:t>
      </w:r>
    </w:p>
    <w:p w:rsidR="00AA343B" w:rsidRPr="003477B0" w:rsidRDefault="00AA343B" w:rsidP="00AA343B">
      <w:pPr>
        <w:tabs>
          <w:tab w:val="left" w:pos="1260"/>
          <w:tab w:val="num" w:pos="2135"/>
        </w:tabs>
        <w:ind w:firstLine="540"/>
        <w:jc w:val="both"/>
        <w:rPr>
          <w:color w:val="000000"/>
          <w:sz w:val="24"/>
          <w:szCs w:val="24"/>
        </w:rPr>
      </w:pPr>
      <w:r w:rsidRPr="003477B0">
        <w:rPr>
          <w:color w:val="000000"/>
          <w:sz w:val="24"/>
          <w:szCs w:val="24"/>
        </w:rPr>
        <w:t>Специалисты Управления</w:t>
      </w:r>
      <w:r w:rsidR="003451D1">
        <w:rPr>
          <w:color w:val="000000"/>
          <w:sz w:val="24"/>
          <w:szCs w:val="24"/>
        </w:rPr>
        <w:t xml:space="preserve"> </w:t>
      </w:r>
      <w:r w:rsidRPr="003477B0">
        <w:rPr>
          <w:color w:val="000000"/>
          <w:sz w:val="24"/>
          <w:szCs w:val="24"/>
        </w:rPr>
        <w:t>осуществляют прием заявителей для предоставления муниципальной услуги, выдачу документов и консультации в соответствии со следующим графиком:</w:t>
      </w:r>
    </w:p>
    <w:p w:rsidR="00AA343B" w:rsidRPr="003477B0" w:rsidRDefault="00AA343B" w:rsidP="00AA343B">
      <w:pPr>
        <w:tabs>
          <w:tab w:val="left" w:pos="1260"/>
          <w:tab w:val="num" w:pos="2135"/>
        </w:tabs>
        <w:ind w:firstLine="540"/>
        <w:jc w:val="both"/>
        <w:rPr>
          <w:color w:val="000000"/>
          <w:sz w:val="24"/>
          <w:szCs w:val="24"/>
        </w:rPr>
      </w:pPr>
    </w:p>
    <w:tbl>
      <w:tblPr>
        <w:tblW w:w="0" w:type="auto"/>
        <w:tblInd w:w="828" w:type="dxa"/>
        <w:tblLook w:val="01E0"/>
      </w:tblPr>
      <w:tblGrid>
        <w:gridCol w:w="3391"/>
        <w:gridCol w:w="3420"/>
      </w:tblGrid>
      <w:tr w:rsidR="00AA343B" w:rsidRPr="003477B0" w:rsidTr="00E954D7">
        <w:tc>
          <w:tcPr>
            <w:tcW w:w="3391" w:type="dxa"/>
          </w:tcPr>
          <w:p w:rsidR="00AA343B" w:rsidRPr="003477B0" w:rsidRDefault="00AA343B" w:rsidP="00AA343B">
            <w:pPr>
              <w:pStyle w:val="6"/>
              <w:numPr>
                <w:ilvl w:val="5"/>
                <w:numId w:val="4"/>
              </w:numPr>
              <w:tabs>
                <w:tab w:val="left" w:pos="1332"/>
              </w:tabs>
              <w:ind w:left="-284" w:firstLine="540"/>
              <w:jc w:val="left"/>
              <w:rPr>
                <w:color w:val="000000"/>
                <w:sz w:val="24"/>
                <w:szCs w:val="24"/>
              </w:rPr>
            </w:pPr>
            <w:r w:rsidRPr="003477B0">
              <w:rPr>
                <w:color w:val="000000"/>
                <w:sz w:val="24"/>
                <w:szCs w:val="24"/>
              </w:rPr>
              <w:t xml:space="preserve">    Понедельник</w:t>
            </w:r>
          </w:p>
        </w:tc>
        <w:tc>
          <w:tcPr>
            <w:tcW w:w="3420" w:type="dxa"/>
          </w:tcPr>
          <w:p w:rsidR="00AA343B" w:rsidRPr="003477B0" w:rsidRDefault="00AA343B" w:rsidP="00E954D7">
            <w:pPr>
              <w:ind w:firstLine="540"/>
              <w:jc w:val="center"/>
              <w:rPr>
                <w:color w:val="000000"/>
                <w:sz w:val="24"/>
                <w:szCs w:val="24"/>
              </w:rPr>
            </w:pPr>
            <w:r>
              <w:rPr>
                <w:color w:val="000000"/>
                <w:sz w:val="24"/>
                <w:szCs w:val="24"/>
              </w:rPr>
              <w:t>не приемный день</w:t>
            </w:r>
          </w:p>
        </w:tc>
      </w:tr>
      <w:tr w:rsidR="00AA343B" w:rsidRPr="003477B0" w:rsidTr="00E954D7">
        <w:tc>
          <w:tcPr>
            <w:tcW w:w="3391" w:type="dxa"/>
          </w:tcPr>
          <w:p w:rsidR="00AA343B" w:rsidRPr="003477B0" w:rsidRDefault="00AA343B" w:rsidP="00AA343B">
            <w:pPr>
              <w:pStyle w:val="6"/>
              <w:numPr>
                <w:ilvl w:val="5"/>
                <w:numId w:val="4"/>
              </w:numPr>
              <w:tabs>
                <w:tab w:val="left" w:pos="1332"/>
              </w:tabs>
              <w:ind w:left="-284" w:firstLine="540"/>
              <w:jc w:val="left"/>
              <w:rPr>
                <w:color w:val="000000"/>
                <w:sz w:val="24"/>
                <w:szCs w:val="24"/>
              </w:rPr>
            </w:pPr>
            <w:r w:rsidRPr="003477B0">
              <w:rPr>
                <w:color w:val="000000"/>
                <w:sz w:val="24"/>
                <w:szCs w:val="24"/>
              </w:rPr>
              <w:t xml:space="preserve">    Вторник</w:t>
            </w:r>
          </w:p>
        </w:tc>
        <w:tc>
          <w:tcPr>
            <w:tcW w:w="3420" w:type="dxa"/>
          </w:tcPr>
          <w:p w:rsidR="00AA343B" w:rsidRPr="003477B0" w:rsidRDefault="00AA343B" w:rsidP="00E954D7">
            <w:pPr>
              <w:ind w:firstLine="540"/>
              <w:jc w:val="center"/>
              <w:rPr>
                <w:color w:val="000000"/>
                <w:sz w:val="24"/>
                <w:szCs w:val="24"/>
              </w:rPr>
            </w:pPr>
            <w:r w:rsidRPr="003477B0">
              <w:rPr>
                <w:color w:val="000000"/>
                <w:sz w:val="24"/>
                <w:szCs w:val="24"/>
              </w:rPr>
              <w:t>1</w:t>
            </w:r>
            <w:r>
              <w:rPr>
                <w:color w:val="000000"/>
                <w:sz w:val="24"/>
                <w:szCs w:val="24"/>
              </w:rPr>
              <w:t>0</w:t>
            </w:r>
            <w:r w:rsidRPr="003477B0">
              <w:rPr>
                <w:color w:val="000000"/>
                <w:sz w:val="24"/>
                <w:szCs w:val="24"/>
              </w:rPr>
              <w:t>.00 – 1</w:t>
            </w:r>
            <w:r>
              <w:rPr>
                <w:color w:val="000000"/>
                <w:sz w:val="24"/>
                <w:szCs w:val="24"/>
              </w:rPr>
              <w:t>3</w:t>
            </w:r>
            <w:r w:rsidRPr="003477B0">
              <w:rPr>
                <w:color w:val="000000"/>
                <w:sz w:val="24"/>
                <w:szCs w:val="24"/>
              </w:rPr>
              <w:t>.00</w:t>
            </w:r>
          </w:p>
        </w:tc>
      </w:tr>
      <w:tr w:rsidR="00AA343B" w:rsidRPr="003477B0" w:rsidTr="00E954D7">
        <w:tc>
          <w:tcPr>
            <w:tcW w:w="3391" w:type="dxa"/>
          </w:tcPr>
          <w:p w:rsidR="00AA343B" w:rsidRPr="003477B0" w:rsidRDefault="00AA343B" w:rsidP="00E954D7">
            <w:pPr>
              <w:tabs>
                <w:tab w:val="left" w:pos="1332"/>
              </w:tabs>
              <w:ind w:firstLine="540"/>
              <w:rPr>
                <w:color w:val="000000"/>
                <w:sz w:val="24"/>
                <w:szCs w:val="24"/>
              </w:rPr>
            </w:pPr>
            <w:r w:rsidRPr="003477B0">
              <w:rPr>
                <w:color w:val="000000"/>
                <w:sz w:val="24"/>
                <w:szCs w:val="24"/>
              </w:rPr>
              <w:t>Среда</w:t>
            </w:r>
          </w:p>
        </w:tc>
        <w:tc>
          <w:tcPr>
            <w:tcW w:w="3420" w:type="dxa"/>
          </w:tcPr>
          <w:p w:rsidR="00AA343B" w:rsidRPr="003477B0" w:rsidRDefault="00AA343B" w:rsidP="00E954D7">
            <w:pPr>
              <w:ind w:firstLine="540"/>
              <w:jc w:val="center"/>
              <w:rPr>
                <w:color w:val="000000"/>
                <w:sz w:val="24"/>
                <w:szCs w:val="24"/>
              </w:rPr>
            </w:pPr>
            <w:r>
              <w:rPr>
                <w:color w:val="000000"/>
                <w:sz w:val="24"/>
                <w:szCs w:val="24"/>
              </w:rPr>
              <w:t>н</w:t>
            </w:r>
            <w:r w:rsidRPr="003477B0">
              <w:rPr>
                <w:color w:val="000000"/>
                <w:sz w:val="24"/>
                <w:szCs w:val="24"/>
              </w:rPr>
              <w:t>е</w:t>
            </w:r>
            <w:r>
              <w:rPr>
                <w:color w:val="000000"/>
                <w:sz w:val="24"/>
                <w:szCs w:val="24"/>
              </w:rPr>
              <w:t xml:space="preserve"> </w:t>
            </w:r>
            <w:r w:rsidRPr="003477B0">
              <w:rPr>
                <w:color w:val="000000"/>
                <w:sz w:val="24"/>
                <w:szCs w:val="24"/>
              </w:rPr>
              <w:t>приемный день</w:t>
            </w:r>
          </w:p>
        </w:tc>
      </w:tr>
      <w:tr w:rsidR="00AA343B" w:rsidRPr="003477B0" w:rsidTr="00E954D7">
        <w:tc>
          <w:tcPr>
            <w:tcW w:w="3391" w:type="dxa"/>
          </w:tcPr>
          <w:p w:rsidR="00AA343B" w:rsidRPr="003477B0" w:rsidRDefault="00AA343B" w:rsidP="00E954D7">
            <w:pPr>
              <w:ind w:firstLine="540"/>
              <w:rPr>
                <w:color w:val="000000"/>
                <w:sz w:val="24"/>
                <w:szCs w:val="24"/>
              </w:rPr>
            </w:pPr>
            <w:r w:rsidRPr="003477B0">
              <w:rPr>
                <w:color w:val="000000"/>
                <w:sz w:val="24"/>
                <w:szCs w:val="24"/>
              </w:rPr>
              <w:t>Четверг</w:t>
            </w:r>
          </w:p>
        </w:tc>
        <w:tc>
          <w:tcPr>
            <w:tcW w:w="3420" w:type="dxa"/>
          </w:tcPr>
          <w:p w:rsidR="00AA343B" w:rsidRPr="003477B0" w:rsidRDefault="00AA343B" w:rsidP="00E954D7">
            <w:pPr>
              <w:ind w:firstLine="540"/>
              <w:jc w:val="center"/>
              <w:rPr>
                <w:color w:val="000000"/>
                <w:sz w:val="24"/>
                <w:szCs w:val="24"/>
              </w:rPr>
            </w:pPr>
            <w:r w:rsidRPr="003477B0">
              <w:rPr>
                <w:color w:val="000000"/>
                <w:sz w:val="24"/>
                <w:szCs w:val="24"/>
              </w:rPr>
              <w:t>1</w:t>
            </w:r>
            <w:r>
              <w:rPr>
                <w:color w:val="000000"/>
                <w:sz w:val="24"/>
                <w:szCs w:val="24"/>
              </w:rPr>
              <w:t>0</w:t>
            </w:r>
            <w:r w:rsidRPr="003477B0">
              <w:rPr>
                <w:color w:val="000000"/>
                <w:sz w:val="24"/>
                <w:szCs w:val="24"/>
              </w:rPr>
              <w:t>.00 – 1</w:t>
            </w:r>
            <w:r>
              <w:rPr>
                <w:color w:val="000000"/>
                <w:sz w:val="24"/>
                <w:szCs w:val="24"/>
              </w:rPr>
              <w:t>3</w:t>
            </w:r>
            <w:r w:rsidRPr="003477B0">
              <w:rPr>
                <w:color w:val="000000"/>
                <w:sz w:val="24"/>
                <w:szCs w:val="24"/>
              </w:rPr>
              <w:t>.00</w:t>
            </w:r>
          </w:p>
        </w:tc>
      </w:tr>
      <w:tr w:rsidR="00AA343B" w:rsidRPr="003477B0" w:rsidTr="00E954D7">
        <w:trPr>
          <w:trHeight w:val="257"/>
        </w:trPr>
        <w:tc>
          <w:tcPr>
            <w:tcW w:w="3391" w:type="dxa"/>
            <w:tcBorders>
              <w:bottom w:val="single" w:sz="4" w:space="0" w:color="auto"/>
            </w:tcBorders>
          </w:tcPr>
          <w:p w:rsidR="00AA343B" w:rsidRPr="003477B0" w:rsidRDefault="00AA343B" w:rsidP="00E954D7">
            <w:pPr>
              <w:ind w:firstLine="540"/>
              <w:jc w:val="both"/>
              <w:rPr>
                <w:color w:val="000000"/>
                <w:sz w:val="24"/>
                <w:szCs w:val="24"/>
              </w:rPr>
            </w:pPr>
            <w:r w:rsidRPr="003477B0">
              <w:rPr>
                <w:color w:val="000000"/>
                <w:sz w:val="24"/>
                <w:szCs w:val="24"/>
              </w:rPr>
              <w:t>Пятница</w:t>
            </w:r>
          </w:p>
        </w:tc>
        <w:tc>
          <w:tcPr>
            <w:tcW w:w="3420" w:type="dxa"/>
            <w:tcBorders>
              <w:bottom w:val="single" w:sz="4" w:space="0" w:color="auto"/>
            </w:tcBorders>
          </w:tcPr>
          <w:p w:rsidR="00AA343B" w:rsidRPr="003477B0" w:rsidRDefault="00AA343B" w:rsidP="00E954D7">
            <w:pPr>
              <w:ind w:firstLine="540"/>
              <w:jc w:val="center"/>
              <w:rPr>
                <w:color w:val="000000"/>
                <w:sz w:val="24"/>
                <w:szCs w:val="24"/>
              </w:rPr>
            </w:pPr>
            <w:r>
              <w:rPr>
                <w:color w:val="000000"/>
                <w:sz w:val="24"/>
                <w:szCs w:val="24"/>
              </w:rPr>
              <w:t>не приемный день</w:t>
            </w:r>
          </w:p>
        </w:tc>
      </w:tr>
      <w:tr w:rsidR="00AA343B" w:rsidRPr="003477B0" w:rsidTr="00E954D7">
        <w:trPr>
          <w:trHeight w:val="373"/>
        </w:trPr>
        <w:tc>
          <w:tcPr>
            <w:tcW w:w="3391" w:type="dxa"/>
            <w:tcBorders>
              <w:top w:val="single" w:sz="4" w:space="0" w:color="auto"/>
            </w:tcBorders>
          </w:tcPr>
          <w:p w:rsidR="00AA343B" w:rsidRPr="003477B0" w:rsidRDefault="00AA343B" w:rsidP="00E954D7">
            <w:pPr>
              <w:ind w:firstLine="540"/>
              <w:jc w:val="both"/>
              <w:rPr>
                <w:color w:val="000000"/>
                <w:sz w:val="24"/>
                <w:szCs w:val="24"/>
              </w:rPr>
            </w:pPr>
            <w:r w:rsidRPr="003477B0">
              <w:rPr>
                <w:color w:val="000000"/>
                <w:sz w:val="24"/>
                <w:szCs w:val="24"/>
              </w:rPr>
              <w:t>Суббота, воскресенье</w:t>
            </w:r>
          </w:p>
        </w:tc>
        <w:tc>
          <w:tcPr>
            <w:tcW w:w="3420" w:type="dxa"/>
            <w:tcBorders>
              <w:top w:val="single" w:sz="4" w:space="0" w:color="auto"/>
            </w:tcBorders>
          </w:tcPr>
          <w:p w:rsidR="00AA343B" w:rsidRPr="003477B0" w:rsidRDefault="00AA343B" w:rsidP="00E954D7">
            <w:pPr>
              <w:ind w:firstLine="540"/>
              <w:jc w:val="center"/>
              <w:rPr>
                <w:color w:val="000000"/>
                <w:sz w:val="24"/>
                <w:szCs w:val="24"/>
              </w:rPr>
            </w:pPr>
            <w:r w:rsidRPr="003477B0">
              <w:rPr>
                <w:color w:val="000000"/>
                <w:sz w:val="24"/>
                <w:szCs w:val="24"/>
              </w:rPr>
              <w:t>выходной</w:t>
            </w:r>
          </w:p>
        </w:tc>
      </w:tr>
    </w:tbl>
    <w:p w:rsidR="00AA343B" w:rsidRPr="00790696" w:rsidRDefault="00AA343B" w:rsidP="00AA343B">
      <w:pPr>
        <w:ind w:firstLine="540"/>
        <w:jc w:val="both"/>
        <w:rPr>
          <w:color w:val="000000"/>
          <w:sz w:val="24"/>
          <w:szCs w:val="24"/>
        </w:rPr>
      </w:pPr>
      <w:r w:rsidRPr="00790696">
        <w:rPr>
          <w:color w:val="000000"/>
          <w:sz w:val="24"/>
          <w:szCs w:val="24"/>
        </w:rPr>
        <w:t>Телефон Управления:  (8-87246)</w:t>
      </w:r>
      <w:r>
        <w:rPr>
          <w:color w:val="000000"/>
          <w:sz w:val="24"/>
          <w:szCs w:val="24"/>
        </w:rPr>
        <w:t xml:space="preserve"> 5</w:t>
      </w:r>
      <w:r w:rsidRPr="00790696">
        <w:rPr>
          <w:color w:val="000000"/>
          <w:sz w:val="24"/>
          <w:szCs w:val="24"/>
        </w:rPr>
        <w:t>-</w:t>
      </w:r>
      <w:r>
        <w:rPr>
          <w:color w:val="000000"/>
          <w:sz w:val="24"/>
          <w:szCs w:val="24"/>
        </w:rPr>
        <w:t>26</w:t>
      </w:r>
      <w:r w:rsidRPr="00790696">
        <w:rPr>
          <w:color w:val="000000"/>
          <w:sz w:val="24"/>
          <w:szCs w:val="24"/>
        </w:rPr>
        <w:t>-</w:t>
      </w:r>
      <w:r>
        <w:rPr>
          <w:color w:val="000000"/>
          <w:sz w:val="24"/>
          <w:szCs w:val="24"/>
        </w:rPr>
        <w:t>13</w:t>
      </w:r>
      <w:r w:rsidRPr="00790696">
        <w:rPr>
          <w:color w:val="000000"/>
          <w:sz w:val="24"/>
          <w:szCs w:val="24"/>
        </w:rPr>
        <w:t>,</w:t>
      </w:r>
      <w:r w:rsidRPr="00013DEB">
        <w:rPr>
          <w:color w:val="000000"/>
          <w:sz w:val="24"/>
          <w:szCs w:val="24"/>
        </w:rPr>
        <w:t xml:space="preserve"> </w:t>
      </w:r>
      <w:r>
        <w:rPr>
          <w:color w:val="000000"/>
          <w:sz w:val="24"/>
          <w:szCs w:val="24"/>
        </w:rPr>
        <w:t>(</w:t>
      </w:r>
      <w:r w:rsidRPr="00790696">
        <w:rPr>
          <w:color w:val="000000"/>
          <w:sz w:val="24"/>
          <w:szCs w:val="24"/>
        </w:rPr>
        <w:t>8-87246)</w:t>
      </w:r>
      <w:r>
        <w:rPr>
          <w:color w:val="000000"/>
          <w:sz w:val="24"/>
          <w:szCs w:val="24"/>
        </w:rPr>
        <w:t xml:space="preserve"> 5</w:t>
      </w:r>
      <w:r w:rsidRPr="00790696">
        <w:rPr>
          <w:color w:val="000000"/>
          <w:sz w:val="24"/>
          <w:szCs w:val="24"/>
        </w:rPr>
        <w:t>-</w:t>
      </w:r>
      <w:r>
        <w:rPr>
          <w:color w:val="000000"/>
          <w:sz w:val="24"/>
          <w:szCs w:val="24"/>
        </w:rPr>
        <w:t>13</w:t>
      </w:r>
      <w:r w:rsidRPr="00790696">
        <w:rPr>
          <w:color w:val="000000"/>
          <w:sz w:val="24"/>
          <w:szCs w:val="24"/>
        </w:rPr>
        <w:t>-</w:t>
      </w:r>
      <w:r>
        <w:rPr>
          <w:color w:val="000000"/>
          <w:sz w:val="24"/>
          <w:szCs w:val="24"/>
        </w:rPr>
        <w:t>15</w:t>
      </w:r>
    </w:p>
    <w:p w:rsidR="00AA343B" w:rsidRPr="005909D3" w:rsidRDefault="00AA343B" w:rsidP="00AA343B">
      <w:pPr>
        <w:ind w:firstLine="540"/>
        <w:rPr>
          <w:szCs w:val="28"/>
        </w:rPr>
      </w:pPr>
      <w:r w:rsidRPr="00790696">
        <w:rPr>
          <w:sz w:val="24"/>
          <w:szCs w:val="24"/>
        </w:rPr>
        <w:t xml:space="preserve">Адрес электронной почты Управления: </w:t>
      </w:r>
      <w:r>
        <w:rPr>
          <w:sz w:val="24"/>
          <w:szCs w:val="24"/>
        </w:rPr>
        <w:t xml:space="preserve"> </w:t>
      </w:r>
      <w:proofErr w:type="spellStart"/>
      <w:r w:rsidRPr="00D61680">
        <w:rPr>
          <w:sz w:val="24"/>
          <w:szCs w:val="24"/>
          <w:lang w:val="en-US"/>
        </w:rPr>
        <w:t>zemlya</w:t>
      </w:r>
      <w:proofErr w:type="spellEnd"/>
      <w:r w:rsidRPr="00D61680">
        <w:rPr>
          <w:sz w:val="24"/>
          <w:szCs w:val="24"/>
        </w:rPr>
        <w:t>.</w:t>
      </w:r>
      <w:proofErr w:type="spellStart"/>
      <w:r w:rsidRPr="00D61680">
        <w:rPr>
          <w:sz w:val="24"/>
          <w:szCs w:val="24"/>
          <w:lang w:val="en-US"/>
        </w:rPr>
        <w:t>kaspiysk</w:t>
      </w:r>
      <w:proofErr w:type="spellEnd"/>
      <w:r w:rsidRPr="00D61680">
        <w:rPr>
          <w:sz w:val="24"/>
          <w:szCs w:val="24"/>
        </w:rPr>
        <w:t>@</w:t>
      </w:r>
      <w:proofErr w:type="spellStart"/>
      <w:r w:rsidRPr="00D61680">
        <w:rPr>
          <w:sz w:val="24"/>
          <w:szCs w:val="24"/>
          <w:lang w:val="en-US"/>
        </w:rPr>
        <w:t>yandex</w:t>
      </w:r>
      <w:proofErr w:type="spellEnd"/>
      <w:r w:rsidRPr="00790696">
        <w:rPr>
          <w:sz w:val="24"/>
          <w:szCs w:val="24"/>
        </w:rPr>
        <w:t>.</w:t>
      </w:r>
      <w:proofErr w:type="spellStart"/>
      <w:r>
        <w:rPr>
          <w:sz w:val="24"/>
          <w:szCs w:val="24"/>
          <w:lang w:val="en-US"/>
        </w:rPr>
        <w:t>ru</w:t>
      </w:r>
      <w:proofErr w:type="spellEnd"/>
    </w:p>
    <w:p w:rsidR="00AA343B" w:rsidRPr="00790696" w:rsidRDefault="00AA343B" w:rsidP="00AA343B">
      <w:pPr>
        <w:autoSpaceDE w:val="0"/>
        <w:autoSpaceDN w:val="0"/>
        <w:adjustRightInd w:val="0"/>
        <w:ind w:firstLine="540"/>
        <w:jc w:val="both"/>
        <w:rPr>
          <w:color w:val="000000"/>
          <w:sz w:val="24"/>
          <w:szCs w:val="24"/>
        </w:rPr>
      </w:pPr>
      <w:r w:rsidRPr="00F1417B">
        <w:rPr>
          <w:sz w:val="24"/>
          <w:szCs w:val="24"/>
        </w:rPr>
        <w:lastRenderedPageBreak/>
        <w:t xml:space="preserve">Официальный сайт </w:t>
      </w:r>
      <w:r w:rsidRPr="00790696">
        <w:rPr>
          <w:color w:val="000000"/>
          <w:sz w:val="24"/>
          <w:szCs w:val="24"/>
        </w:rPr>
        <w:t>администрации города Каспийск</w:t>
      </w:r>
      <w:r>
        <w:rPr>
          <w:color w:val="000000"/>
          <w:sz w:val="24"/>
          <w:szCs w:val="24"/>
        </w:rPr>
        <w:t xml:space="preserve">: </w:t>
      </w:r>
      <w:r w:rsidRPr="00790696">
        <w:rPr>
          <w:color w:val="000000"/>
          <w:sz w:val="24"/>
          <w:szCs w:val="24"/>
        </w:rPr>
        <w:t xml:space="preserve"> http://www.</w:t>
      </w:r>
      <w:proofErr w:type="spellStart"/>
      <w:r w:rsidRPr="00790696">
        <w:rPr>
          <w:color w:val="000000"/>
          <w:sz w:val="24"/>
          <w:szCs w:val="24"/>
          <w:lang w:val="en-US"/>
        </w:rPr>
        <w:t>kaspiysk</w:t>
      </w:r>
      <w:proofErr w:type="spellEnd"/>
      <w:r w:rsidRPr="00790696">
        <w:rPr>
          <w:color w:val="000000"/>
          <w:sz w:val="24"/>
          <w:szCs w:val="24"/>
        </w:rPr>
        <w:t>.</w:t>
      </w:r>
      <w:r w:rsidRPr="00790696">
        <w:rPr>
          <w:color w:val="000000"/>
          <w:sz w:val="24"/>
          <w:szCs w:val="24"/>
          <w:lang w:val="en-US"/>
        </w:rPr>
        <w:t>org</w:t>
      </w:r>
    </w:p>
    <w:p w:rsidR="00AA343B" w:rsidRPr="00F1417B" w:rsidRDefault="00AA343B" w:rsidP="00AA343B">
      <w:pPr>
        <w:autoSpaceDE w:val="0"/>
        <w:autoSpaceDN w:val="0"/>
        <w:adjustRightInd w:val="0"/>
        <w:ind w:firstLine="540"/>
        <w:jc w:val="both"/>
        <w:outlineLvl w:val="1"/>
        <w:rPr>
          <w:sz w:val="24"/>
          <w:szCs w:val="24"/>
        </w:rPr>
      </w:pPr>
      <w:r w:rsidRPr="00AA343B">
        <w:rPr>
          <w:b/>
          <w:sz w:val="24"/>
          <w:szCs w:val="24"/>
        </w:rPr>
        <w:t>1.5.</w:t>
      </w:r>
      <w:r w:rsidRPr="00F1417B">
        <w:rPr>
          <w:sz w:val="24"/>
          <w:szCs w:val="24"/>
        </w:rPr>
        <w:t xml:space="preserve"> Информирование о порядке и процедуре предоставления муниципальной услуги осуществляется:</w:t>
      </w:r>
    </w:p>
    <w:p w:rsidR="00AA343B" w:rsidRPr="00F1417B" w:rsidRDefault="00AA343B" w:rsidP="00AA343B">
      <w:pPr>
        <w:autoSpaceDE w:val="0"/>
        <w:autoSpaceDN w:val="0"/>
        <w:adjustRightInd w:val="0"/>
        <w:ind w:firstLine="540"/>
        <w:jc w:val="both"/>
        <w:outlineLvl w:val="1"/>
        <w:rPr>
          <w:color w:val="FF6600"/>
          <w:sz w:val="24"/>
          <w:szCs w:val="24"/>
        </w:rPr>
      </w:pPr>
      <w:r w:rsidRPr="00F1417B">
        <w:rPr>
          <w:sz w:val="24"/>
          <w:szCs w:val="24"/>
        </w:rPr>
        <w:t>специалистами в Управлении непосредственно при личном приеме или письменном обращении граждан, включая обращение по сети Интернет и с использованием средств телефонной, телеграфной</w:t>
      </w:r>
      <w:r w:rsidRPr="00F1417B">
        <w:rPr>
          <w:b/>
          <w:sz w:val="24"/>
          <w:szCs w:val="24"/>
        </w:rPr>
        <w:t xml:space="preserve">, </w:t>
      </w:r>
      <w:r w:rsidRPr="00F1417B">
        <w:rPr>
          <w:sz w:val="24"/>
          <w:szCs w:val="24"/>
        </w:rPr>
        <w:t>факсимильной связи</w:t>
      </w:r>
      <w:r w:rsidRPr="00F1417B">
        <w:rPr>
          <w:color w:val="FF6600"/>
          <w:sz w:val="24"/>
          <w:szCs w:val="24"/>
        </w:rPr>
        <w:t>;</w:t>
      </w:r>
    </w:p>
    <w:p w:rsidR="00AA343B" w:rsidRPr="00F1417B" w:rsidRDefault="00AA343B" w:rsidP="00AA343B">
      <w:pPr>
        <w:ind w:firstLine="540"/>
        <w:jc w:val="both"/>
        <w:rPr>
          <w:b/>
          <w:sz w:val="24"/>
          <w:szCs w:val="24"/>
        </w:rPr>
      </w:pPr>
      <w:r w:rsidRPr="00F1417B">
        <w:rPr>
          <w:sz w:val="24"/>
          <w:szCs w:val="24"/>
        </w:rPr>
        <w:t xml:space="preserve">посредством размещения информации в информационно-телекоммуникационных сетях общего пользования (в том числе сети Интернет на сайте Администрации </w:t>
      </w:r>
      <w:r>
        <w:rPr>
          <w:sz w:val="24"/>
          <w:szCs w:val="24"/>
        </w:rPr>
        <w:t>городского округа «город Каспийск»</w:t>
      </w:r>
      <w:r w:rsidRPr="00F1417B">
        <w:rPr>
          <w:sz w:val="24"/>
          <w:szCs w:val="24"/>
        </w:rPr>
        <w:t xml:space="preserve">: </w:t>
      </w:r>
      <w:r w:rsidRPr="00790696">
        <w:rPr>
          <w:color w:val="000000"/>
          <w:sz w:val="24"/>
          <w:szCs w:val="24"/>
        </w:rPr>
        <w:t>http://www.</w:t>
      </w:r>
      <w:proofErr w:type="spellStart"/>
      <w:r w:rsidRPr="00790696">
        <w:rPr>
          <w:color w:val="000000"/>
          <w:sz w:val="24"/>
          <w:szCs w:val="24"/>
          <w:lang w:val="en-US"/>
        </w:rPr>
        <w:t>kaspiysk</w:t>
      </w:r>
      <w:proofErr w:type="spellEnd"/>
      <w:r w:rsidRPr="00790696">
        <w:rPr>
          <w:color w:val="000000"/>
          <w:sz w:val="24"/>
          <w:szCs w:val="24"/>
        </w:rPr>
        <w:t>.</w:t>
      </w:r>
      <w:r w:rsidRPr="00790696">
        <w:rPr>
          <w:color w:val="000000"/>
          <w:sz w:val="24"/>
          <w:szCs w:val="24"/>
          <w:lang w:val="en-US"/>
        </w:rPr>
        <w:t>org</w:t>
      </w:r>
      <w:r w:rsidRPr="00F1417B">
        <w:rPr>
          <w:sz w:val="24"/>
          <w:szCs w:val="24"/>
        </w:rPr>
        <w:t>);</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посредством публикации в средствах массовой информации, издания информационных материалов (брошюр, памяток, буклетов и т.д.);</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посредством размещения информации на информационных стендах, расположенных в Управлении.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На сайтах размещается следующая информация:</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наименование муниципальной услуги;</w:t>
      </w:r>
    </w:p>
    <w:p w:rsidR="00AA343B" w:rsidRPr="00F1417B" w:rsidRDefault="00AA343B" w:rsidP="00AA343B">
      <w:pPr>
        <w:tabs>
          <w:tab w:val="left" w:pos="709"/>
        </w:tabs>
        <w:autoSpaceDE w:val="0"/>
        <w:autoSpaceDN w:val="0"/>
        <w:adjustRightInd w:val="0"/>
        <w:ind w:firstLine="540"/>
        <w:jc w:val="both"/>
        <w:outlineLvl w:val="1"/>
        <w:rPr>
          <w:sz w:val="24"/>
          <w:szCs w:val="24"/>
        </w:rPr>
      </w:pPr>
      <w:r w:rsidRPr="00F1417B">
        <w:rPr>
          <w:sz w:val="24"/>
          <w:szCs w:val="24"/>
        </w:rPr>
        <w:t>-</w:t>
      </w:r>
      <w:r>
        <w:rPr>
          <w:sz w:val="24"/>
          <w:szCs w:val="24"/>
        </w:rPr>
        <w:t xml:space="preserve"> </w:t>
      </w:r>
      <w:r w:rsidRPr="00F1417B">
        <w:rPr>
          <w:sz w:val="24"/>
          <w:szCs w:val="24"/>
        </w:rPr>
        <w:t>наименование органа местного самоуправления, а также учреждений, предоставляющих государственную (муниципальную) услугу (в том числе МФЦ);</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наименования органов исполнительной власти, местного самоуправления, а также учреждений, участвующих в предоставлении государственной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перечень и тексты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правового акта и источников официального опубликования либо наименование и текст проекта административного регламента);</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способы предоставления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описание результата предоставления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категория заявителей, которым предоставляется услуга;</w:t>
      </w:r>
    </w:p>
    <w:p w:rsidR="00AA343B" w:rsidRPr="00F1417B" w:rsidRDefault="00AA343B" w:rsidP="00AA343B">
      <w:pPr>
        <w:autoSpaceDE w:val="0"/>
        <w:autoSpaceDN w:val="0"/>
        <w:adjustRightInd w:val="0"/>
        <w:ind w:firstLine="540"/>
        <w:jc w:val="both"/>
        <w:outlineLvl w:val="1"/>
        <w:rPr>
          <w:sz w:val="24"/>
          <w:szCs w:val="24"/>
        </w:rPr>
      </w:pPr>
      <w:r>
        <w:rPr>
          <w:sz w:val="24"/>
          <w:szCs w:val="24"/>
        </w:rPr>
        <w:t xml:space="preserve">- </w:t>
      </w:r>
      <w:r w:rsidRPr="00F1417B">
        <w:rPr>
          <w:sz w:val="24"/>
          <w:szCs w:val="24"/>
        </w:rPr>
        <w:t>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xml:space="preserve">- срок, в течение которого заявление о предоставлении услуги должно быть зарегистрировано; </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максимальный срок ожидания в очереди при подаче заявления о предоставлении услуги лично;</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lastRenderedPageBreak/>
        <w:t>-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правового акта, которым эта методика утверждена;</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xml:space="preserve">- </w:t>
      </w:r>
      <w:r>
        <w:rPr>
          <w:sz w:val="24"/>
          <w:szCs w:val="24"/>
        </w:rPr>
        <w:t xml:space="preserve">  </w:t>
      </w:r>
      <w:r w:rsidRPr="00F1417B">
        <w:rPr>
          <w:sz w:val="24"/>
          <w:szCs w:val="24"/>
        </w:rPr>
        <w:t>показатели доступности и качества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информация о внутриведомственных и межведомственных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w:t>
      </w:r>
      <w:r w:rsidRPr="00F1417B">
        <w:rPr>
          <w:color w:val="FF6600"/>
          <w:sz w:val="24"/>
          <w:szCs w:val="24"/>
        </w:rPr>
        <w:t xml:space="preserve"> </w:t>
      </w:r>
      <w:r w:rsidRPr="00F1417B">
        <w:rPr>
          <w:sz w:val="24"/>
          <w:szCs w:val="24"/>
        </w:rPr>
        <w:t>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Информирование о процедуре предоставления муниципальной услуги осуществляется бесплатно.</w:t>
      </w:r>
    </w:p>
    <w:p w:rsidR="00AA343B" w:rsidRPr="00F1417B" w:rsidRDefault="00AA343B" w:rsidP="00AA343B">
      <w:pPr>
        <w:autoSpaceDE w:val="0"/>
        <w:autoSpaceDN w:val="0"/>
        <w:adjustRightInd w:val="0"/>
        <w:ind w:firstLine="540"/>
        <w:jc w:val="both"/>
        <w:outlineLvl w:val="1"/>
        <w:rPr>
          <w:sz w:val="24"/>
          <w:szCs w:val="24"/>
        </w:rPr>
      </w:pPr>
      <w:r w:rsidRPr="00AA343B">
        <w:rPr>
          <w:b/>
          <w:sz w:val="24"/>
          <w:szCs w:val="24"/>
        </w:rPr>
        <w:t>1.6.</w:t>
      </w:r>
      <w:r w:rsidRPr="00F1417B">
        <w:rPr>
          <w:sz w:val="24"/>
          <w:szCs w:val="24"/>
        </w:rPr>
        <w:t xml:space="preserve"> Сведения о графике (режиме) работы Управления сообщаются по всем ранее указанным телефона, а также размещаются:</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xml:space="preserve">- на официальном сайте Администрации </w:t>
      </w:r>
      <w:r>
        <w:rPr>
          <w:sz w:val="24"/>
          <w:szCs w:val="24"/>
        </w:rPr>
        <w:t>городского округа «город Каспийск»</w:t>
      </w:r>
      <w:r w:rsidRPr="00F1417B">
        <w:rPr>
          <w:sz w:val="24"/>
          <w:szCs w:val="24"/>
        </w:rPr>
        <w:t>;</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при входе в здание Управления;</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на информационных стендах Управления.</w:t>
      </w:r>
    </w:p>
    <w:p w:rsidR="00AA343B" w:rsidRPr="00F1417B" w:rsidRDefault="00AA343B" w:rsidP="00AA343B">
      <w:pPr>
        <w:autoSpaceDE w:val="0"/>
        <w:autoSpaceDN w:val="0"/>
        <w:adjustRightInd w:val="0"/>
        <w:ind w:firstLine="540"/>
        <w:jc w:val="both"/>
        <w:outlineLvl w:val="1"/>
        <w:rPr>
          <w:sz w:val="24"/>
          <w:szCs w:val="24"/>
        </w:rPr>
      </w:pPr>
      <w:r w:rsidRPr="00AA343B">
        <w:rPr>
          <w:b/>
          <w:sz w:val="24"/>
          <w:szCs w:val="24"/>
        </w:rPr>
        <w:t>1.7.</w:t>
      </w:r>
      <w:r w:rsidRPr="00F1417B">
        <w:rPr>
          <w:sz w:val="24"/>
          <w:szCs w:val="24"/>
        </w:rPr>
        <w:t xml:space="preserve"> На информационных стендах в помещении Управления размещается следующая информация:</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извлечения из законодательных и иных правовых актов, содержащих нормы, регулирующие деятельность по предоставлению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образец заявления и перечень документов, необходимых для получения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блок-схема порядка предоставления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основания для отказа в предоставлении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график (режим работы), юридический адрес, почтовый адрес, номера телефонов, адреса электронной почты Управления;</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режим приема заявителей специалистами;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порядок обжалования решения, действия или бездействия должностных лиц, участвующих в предоставлении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AA343B">
        <w:rPr>
          <w:b/>
          <w:sz w:val="24"/>
          <w:szCs w:val="24"/>
        </w:rPr>
        <w:t>1.8.</w:t>
      </w:r>
      <w:r w:rsidRPr="00F1417B">
        <w:rPr>
          <w:sz w:val="24"/>
          <w:szCs w:val="24"/>
        </w:rPr>
        <w:t xml:space="preserve"> Информация по вопросам предоставления муниципальной услуги, в том числе в ходе предоставления муниципальной услуги, предоставляется в устной (лично или по телефону) или письменной форме (письменное обращение или по электронной почте, либо на официальном сайте </w:t>
      </w:r>
      <w:r>
        <w:rPr>
          <w:sz w:val="24"/>
          <w:szCs w:val="24"/>
        </w:rPr>
        <w:t>администрации городского округа «город Каспийск»</w:t>
      </w:r>
      <w:r w:rsidRPr="00F1417B">
        <w:rPr>
          <w:sz w:val="24"/>
          <w:szCs w:val="24"/>
        </w:rPr>
        <w:t>).</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xml:space="preserve">При устном обращении заявителей (лично или по телефону) специалист </w:t>
      </w:r>
      <w:r>
        <w:rPr>
          <w:sz w:val="24"/>
          <w:szCs w:val="24"/>
        </w:rPr>
        <w:t>Управления</w:t>
      </w:r>
      <w:r w:rsidRPr="00F1417B">
        <w:rPr>
          <w:sz w:val="24"/>
          <w:szCs w:val="24"/>
        </w:rPr>
        <w:t>, осуществляющий прием и консультирование, дает устный ответ.</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Консультации по вопросам предоставления муниципальной услуги проводятся специалистами по следующим вопросам:</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w:t>
      </w:r>
      <w:r w:rsidR="003451D1">
        <w:rPr>
          <w:sz w:val="24"/>
          <w:szCs w:val="24"/>
        </w:rPr>
        <w:t xml:space="preserve"> </w:t>
      </w:r>
      <w:r w:rsidRPr="00F1417B">
        <w:rPr>
          <w:sz w:val="24"/>
          <w:szCs w:val="24"/>
        </w:rPr>
        <w:t>правовые акты, регламентирующие порядок оказания государственной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заявители, имеющие право на предоставление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сведения о порядке и размере оплаты государственной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перечень документов, необходимых для оказания государственной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способы подачи документов для получения государственной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lastRenderedPageBreak/>
        <w:t>- способы получения результата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сроки предоставления государственной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результат оказания государственной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основания для отказа в оказании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способы обжалования действий (бездействия) должностных лиц, участвующих в предоставлении государственной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Срок (продолжительность) консультирования составляет не более 10 минут.</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При невозможности специалиста, принявшего звонок, самостоятельно ответить на поставленные вопросы обратившемуся гражданину сообщается телефонный номер, по которому можно получить необходимую информацию.</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Информирование о ходе предоставления муниципальной услуги осуществляется специалистом сектора по имуществу, ответственным за предоставление данной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при личном контакте с заявителями, посредством телефонной связи немедленно;</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путем почтовых отправлений и электронной почты (электронный адрес) в течение 7 рабочих дней с момента регистрации запроса о ходе предоставления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Если специалист не может дать ответ либо подготовка ответа требует продолжительного времени, он обязан предложить заявителю один из трех вариантов дальнейших действий:</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изложить обращение в письменной форме;</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назначить другое удобное для заявителя время для консультации;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дать ответ в течение 2 рабочих дней по контактному телефону, указанному заявителем.</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Письменная информация обратившимся заявителям предоставляется при наличии письменного обращения. Письменный ответ подписывается начальником Управления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либо опубликования в средствах массовой информации в зависимости от способа обращения заявителя за консультацией или способом, указанным в письменном обращении.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Консультации предоставляются в течение всего срока предоставления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Консультации по порядку предоставления муниципальной услуги осуществляются бесплатно.</w:t>
      </w:r>
    </w:p>
    <w:p w:rsidR="00AA343B" w:rsidRPr="00F1417B" w:rsidRDefault="00AA343B" w:rsidP="00AA343B">
      <w:pPr>
        <w:autoSpaceDE w:val="0"/>
        <w:autoSpaceDN w:val="0"/>
        <w:adjustRightInd w:val="0"/>
        <w:ind w:firstLine="540"/>
        <w:jc w:val="both"/>
        <w:outlineLvl w:val="1"/>
        <w:rPr>
          <w:sz w:val="24"/>
          <w:szCs w:val="24"/>
        </w:rPr>
      </w:pPr>
    </w:p>
    <w:p w:rsidR="00AA343B" w:rsidRPr="00F1417B" w:rsidRDefault="00AA343B" w:rsidP="00AA343B">
      <w:pPr>
        <w:autoSpaceDE w:val="0"/>
        <w:autoSpaceDN w:val="0"/>
        <w:adjustRightInd w:val="0"/>
        <w:jc w:val="center"/>
        <w:outlineLvl w:val="1"/>
        <w:rPr>
          <w:b/>
          <w:sz w:val="24"/>
          <w:szCs w:val="24"/>
        </w:rPr>
      </w:pPr>
      <w:r w:rsidRPr="00F1417B">
        <w:rPr>
          <w:b/>
          <w:sz w:val="24"/>
          <w:szCs w:val="24"/>
          <w:lang w:val="en-US"/>
        </w:rPr>
        <w:t>II</w:t>
      </w:r>
      <w:r w:rsidRPr="00F1417B">
        <w:rPr>
          <w:b/>
          <w:sz w:val="24"/>
          <w:szCs w:val="24"/>
        </w:rPr>
        <w:t>. Стандарт предоставления муниципальной услуги</w:t>
      </w:r>
    </w:p>
    <w:p w:rsidR="00AA343B" w:rsidRPr="00F1417B" w:rsidRDefault="00AA343B" w:rsidP="001F6CA5">
      <w:pPr>
        <w:tabs>
          <w:tab w:val="left" w:pos="993"/>
        </w:tabs>
        <w:autoSpaceDE w:val="0"/>
        <w:autoSpaceDN w:val="0"/>
        <w:adjustRightInd w:val="0"/>
        <w:ind w:firstLine="540"/>
        <w:jc w:val="both"/>
        <w:outlineLvl w:val="1"/>
        <w:rPr>
          <w:sz w:val="24"/>
          <w:szCs w:val="24"/>
        </w:rPr>
      </w:pPr>
      <w:r w:rsidRPr="001F6CA5">
        <w:rPr>
          <w:b/>
          <w:sz w:val="24"/>
          <w:szCs w:val="24"/>
        </w:rPr>
        <w:t>2.1.</w:t>
      </w:r>
      <w:r w:rsidRPr="00F1417B">
        <w:rPr>
          <w:sz w:val="24"/>
          <w:szCs w:val="24"/>
        </w:rPr>
        <w:t xml:space="preserve"> Данным стандартом описывается предоставление муниципальной услуги «Предоставление муниципального имущества в концессию».</w:t>
      </w:r>
    </w:p>
    <w:p w:rsidR="00AA343B" w:rsidRPr="00F1417B" w:rsidRDefault="00AA343B" w:rsidP="00AA343B">
      <w:pPr>
        <w:autoSpaceDE w:val="0"/>
        <w:autoSpaceDN w:val="0"/>
        <w:adjustRightInd w:val="0"/>
        <w:ind w:firstLine="540"/>
        <w:jc w:val="both"/>
        <w:outlineLvl w:val="1"/>
        <w:rPr>
          <w:sz w:val="24"/>
          <w:szCs w:val="24"/>
        </w:rPr>
      </w:pPr>
      <w:r w:rsidRPr="001F6CA5">
        <w:rPr>
          <w:b/>
          <w:sz w:val="24"/>
          <w:szCs w:val="24"/>
        </w:rPr>
        <w:t>2.2.</w:t>
      </w:r>
      <w:r w:rsidRPr="00F1417B">
        <w:rPr>
          <w:sz w:val="24"/>
          <w:szCs w:val="24"/>
        </w:rPr>
        <w:t xml:space="preserve"> Муниципальная услуга предоставляется Управлением имущественных</w:t>
      </w:r>
      <w:r>
        <w:rPr>
          <w:sz w:val="24"/>
          <w:szCs w:val="24"/>
        </w:rPr>
        <w:t xml:space="preserve"> отношений администрации городского округа «город Каспийск»</w:t>
      </w:r>
      <w:r w:rsidRPr="00F1417B">
        <w:rPr>
          <w:sz w:val="24"/>
          <w:szCs w:val="24"/>
        </w:rPr>
        <w:t xml:space="preserve">, или иным органом уполномоченным, администрацией </w:t>
      </w:r>
      <w:r>
        <w:rPr>
          <w:sz w:val="24"/>
          <w:szCs w:val="24"/>
        </w:rPr>
        <w:t>городского округа «город Каспийск»</w:t>
      </w:r>
      <w:r w:rsidRPr="00F1417B">
        <w:rPr>
          <w:sz w:val="24"/>
          <w:szCs w:val="24"/>
        </w:rPr>
        <w:t>.</w:t>
      </w:r>
    </w:p>
    <w:p w:rsidR="00AA343B" w:rsidRPr="00F1417B" w:rsidRDefault="00AA343B" w:rsidP="001F6CA5">
      <w:pPr>
        <w:tabs>
          <w:tab w:val="left" w:pos="993"/>
        </w:tabs>
        <w:autoSpaceDE w:val="0"/>
        <w:autoSpaceDN w:val="0"/>
        <w:adjustRightInd w:val="0"/>
        <w:ind w:firstLine="540"/>
        <w:jc w:val="both"/>
        <w:outlineLvl w:val="1"/>
        <w:rPr>
          <w:sz w:val="24"/>
          <w:szCs w:val="24"/>
        </w:rPr>
      </w:pPr>
      <w:r w:rsidRPr="001F6CA5">
        <w:rPr>
          <w:b/>
          <w:sz w:val="24"/>
          <w:szCs w:val="24"/>
        </w:rPr>
        <w:t>2.3.</w:t>
      </w:r>
      <w:r w:rsidR="001F6CA5">
        <w:rPr>
          <w:b/>
          <w:sz w:val="24"/>
          <w:szCs w:val="24"/>
        </w:rPr>
        <w:t xml:space="preserve">  </w:t>
      </w:r>
      <w:r w:rsidRPr="00F1417B">
        <w:rPr>
          <w:sz w:val="24"/>
          <w:szCs w:val="24"/>
        </w:rPr>
        <w:t xml:space="preserve"> </w:t>
      </w:r>
      <w:r w:rsidR="001F6CA5">
        <w:rPr>
          <w:sz w:val="24"/>
          <w:szCs w:val="24"/>
        </w:rPr>
        <w:t xml:space="preserve"> </w:t>
      </w:r>
      <w:r w:rsidRPr="00F1417B">
        <w:rPr>
          <w:sz w:val="24"/>
          <w:szCs w:val="24"/>
        </w:rPr>
        <w:t>Результат предоставления муниципальной услуги:</w:t>
      </w:r>
    </w:p>
    <w:p w:rsidR="00AA343B" w:rsidRPr="00F1417B" w:rsidRDefault="00AA343B" w:rsidP="00AA343B">
      <w:pPr>
        <w:tabs>
          <w:tab w:val="left" w:pos="0"/>
        </w:tabs>
        <w:rPr>
          <w:sz w:val="24"/>
          <w:szCs w:val="24"/>
        </w:rPr>
      </w:pPr>
      <w:r w:rsidRPr="00F1417B">
        <w:rPr>
          <w:sz w:val="24"/>
          <w:szCs w:val="24"/>
        </w:rPr>
        <w:tab/>
        <w:t>- заключенное между концедентом и заявителем концессионное соглашение;</w:t>
      </w:r>
    </w:p>
    <w:p w:rsidR="00AA343B" w:rsidRPr="00F1417B" w:rsidRDefault="00AA343B" w:rsidP="00AA343B">
      <w:pPr>
        <w:tabs>
          <w:tab w:val="left" w:pos="0"/>
        </w:tabs>
        <w:rPr>
          <w:sz w:val="24"/>
          <w:szCs w:val="24"/>
        </w:rPr>
      </w:pPr>
      <w:r w:rsidRPr="00F1417B">
        <w:rPr>
          <w:sz w:val="24"/>
          <w:szCs w:val="24"/>
        </w:rPr>
        <w:tab/>
        <w:t>- отказ в допуске заявителя к участию в конкурсе.</w:t>
      </w:r>
    </w:p>
    <w:p w:rsidR="00AA343B" w:rsidRPr="00F1417B" w:rsidRDefault="00AA343B" w:rsidP="00AA343B">
      <w:pPr>
        <w:autoSpaceDE w:val="0"/>
        <w:autoSpaceDN w:val="0"/>
        <w:adjustRightInd w:val="0"/>
        <w:ind w:firstLine="540"/>
        <w:jc w:val="both"/>
        <w:outlineLvl w:val="1"/>
        <w:rPr>
          <w:sz w:val="24"/>
          <w:szCs w:val="24"/>
        </w:rPr>
      </w:pPr>
      <w:r w:rsidRPr="001F6CA5">
        <w:rPr>
          <w:b/>
          <w:sz w:val="24"/>
          <w:szCs w:val="24"/>
        </w:rPr>
        <w:t>2.4.</w:t>
      </w:r>
      <w:r w:rsidRPr="00F1417B">
        <w:rPr>
          <w:sz w:val="24"/>
          <w:szCs w:val="24"/>
        </w:rPr>
        <w:t xml:space="preserve"> Срок предоставления муниципальной услуги определен действующим законодательством. </w:t>
      </w:r>
    </w:p>
    <w:p w:rsidR="00AA343B" w:rsidRPr="00F1417B" w:rsidRDefault="001F6CA5" w:rsidP="001F6CA5">
      <w:pPr>
        <w:tabs>
          <w:tab w:val="left" w:pos="0"/>
          <w:tab w:val="left" w:pos="567"/>
        </w:tabs>
        <w:jc w:val="both"/>
        <w:rPr>
          <w:sz w:val="24"/>
          <w:szCs w:val="24"/>
        </w:rPr>
      </w:pPr>
      <w:r>
        <w:rPr>
          <w:color w:val="FF6600"/>
          <w:sz w:val="24"/>
          <w:szCs w:val="24"/>
        </w:rPr>
        <w:t xml:space="preserve">         </w:t>
      </w:r>
      <w:r w:rsidR="00AA343B" w:rsidRPr="001F6CA5">
        <w:rPr>
          <w:b/>
          <w:sz w:val="24"/>
          <w:szCs w:val="24"/>
        </w:rPr>
        <w:t>2.5.</w:t>
      </w:r>
      <w:r w:rsidR="00AA343B" w:rsidRPr="00F1417B">
        <w:rPr>
          <w:sz w:val="24"/>
          <w:szCs w:val="24"/>
        </w:rPr>
        <w:t xml:space="preserve"> Правовые основания для предоставления муниципальной услуги:</w:t>
      </w:r>
    </w:p>
    <w:p w:rsidR="003849DE" w:rsidRDefault="003849DE" w:rsidP="003849DE">
      <w:pPr>
        <w:pStyle w:val="a7"/>
        <w:ind w:firstLine="284"/>
        <w:jc w:val="both"/>
        <w:rPr>
          <w:sz w:val="24"/>
          <w:szCs w:val="24"/>
        </w:rPr>
      </w:pPr>
      <w:r>
        <w:rPr>
          <w:sz w:val="24"/>
          <w:szCs w:val="24"/>
        </w:rPr>
        <w:t>-  Конституцией Российской Федерации;</w:t>
      </w:r>
    </w:p>
    <w:p w:rsidR="003849DE" w:rsidRDefault="003849DE" w:rsidP="003849DE">
      <w:pPr>
        <w:pStyle w:val="a7"/>
        <w:ind w:firstLine="284"/>
        <w:jc w:val="both"/>
        <w:rPr>
          <w:sz w:val="24"/>
          <w:szCs w:val="24"/>
        </w:rPr>
      </w:pPr>
      <w:r>
        <w:rPr>
          <w:sz w:val="24"/>
          <w:szCs w:val="24"/>
        </w:rPr>
        <w:t>-  Гражданским кодексом Российской Федерации;</w:t>
      </w:r>
    </w:p>
    <w:p w:rsidR="003849DE" w:rsidRDefault="003849DE" w:rsidP="003849DE">
      <w:pPr>
        <w:pStyle w:val="a7"/>
        <w:ind w:firstLine="284"/>
        <w:jc w:val="both"/>
        <w:rPr>
          <w:sz w:val="24"/>
          <w:szCs w:val="24"/>
        </w:rPr>
      </w:pPr>
      <w:r>
        <w:rPr>
          <w:sz w:val="24"/>
          <w:szCs w:val="24"/>
        </w:rPr>
        <w:lastRenderedPageBreak/>
        <w:t>- Федеральным законом от 06.10.2003 № 131-ФЗ «Об общих принципах организации местного самоуправления в Российской Федерации»;</w:t>
      </w:r>
    </w:p>
    <w:p w:rsidR="003849DE" w:rsidRDefault="003849DE" w:rsidP="003849DE">
      <w:pPr>
        <w:pStyle w:val="a7"/>
        <w:ind w:firstLine="284"/>
        <w:jc w:val="both"/>
        <w:rPr>
          <w:sz w:val="24"/>
          <w:szCs w:val="24"/>
        </w:rPr>
      </w:pPr>
      <w:r>
        <w:rPr>
          <w:sz w:val="24"/>
          <w:szCs w:val="24"/>
        </w:rPr>
        <w:t>-  Федеральным законом от 26.07.2006 № 135-ФЗ «О защите конкуренции»;</w:t>
      </w:r>
    </w:p>
    <w:p w:rsidR="003849DE" w:rsidRDefault="003849DE" w:rsidP="003849DE">
      <w:pPr>
        <w:pStyle w:val="1"/>
        <w:shd w:val="clear" w:color="auto" w:fill="auto"/>
        <w:tabs>
          <w:tab w:val="left" w:pos="709"/>
        </w:tabs>
        <w:spacing w:before="0" w:line="322" w:lineRule="exact"/>
        <w:ind w:left="20" w:right="20" w:firstLine="264"/>
        <w:jc w:val="both"/>
        <w:rPr>
          <w:color w:val="000000"/>
          <w:sz w:val="24"/>
          <w:szCs w:val="24"/>
        </w:rPr>
      </w:pPr>
      <w:r>
        <w:rPr>
          <w:color w:val="000000"/>
          <w:sz w:val="24"/>
          <w:szCs w:val="24"/>
        </w:rPr>
        <w:t xml:space="preserve">- Федеральным законом от 27.07.2010 №210-ФЗ «Об организации предоставления государственных и муниципальных услуг»; </w:t>
      </w:r>
    </w:p>
    <w:p w:rsidR="003849DE" w:rsidRDefault="003849DE" w:rsidP="003849DE">
      <w:pPr>
        <w:pStyle w:val="1"/>
        <w:shd w:val="clear" w:color="auto" w:fill="auto"/>
        <w:tabs>
          <w:tab w:val="left" w:pos="567"/>
        </w:tabs>
        <w:spacing w:before="0" w:line="322" w:lineRule="exact"/>
        <w:ind w:left="20" w:right="20" w:firstLine="264"/>
        <w:jc w:val="both"/>
        <w:rPr>
          <w:color w:val="000000"/>
          <w:sz w:val="24"/>
          <w:szCs w:val="24"/>
        </w:rPr>
      </w:pPr>
      <w:r>
        <w:rPr>
          <w:color w:val="000000"/>
          <w:sz w:val="24"/>
          <w:szCs w:val="24"/>
        </w:rPr>
        <w:t xml:space="preserve">- </w:t>
      </w:r>
      <w:r>
        <w:rPr>
          <w:bCs/>
          <w:sz w:val="24"/>
          <w:szCs w:val="24"/>
        </w:rPr>
        <w:t>Федеральным законом от 13.07.2015 № 218-ФЗ   «О государственной регистрации недвижимости»</w:t>
      </w:r>
      <w:r>
        <w:rPr>
          <w:color w:val="000000"/>
          <w:sz w:val="24"/>
          <w:szCs w:val="24"/>
        </w:rPr>
        <w:t xml:space="preserve">; </w:t>
      </w:r>
    </w:p>
    <w:p w:rsidR="003849DE" w:rsidRDefault="003849DE" w:rsidP="003849DE">
      <w:pPr>
        <w:pStyle w:val="1"/>
        <w:shd w:val="clear" w:color="auto" w:fill="auto"/>
        <w:spacing w:before="0" w:line="322" w:lineRule="exact"/>
        <w:ind w:left="20" w:right="20" w:firstLine="264"/>
        <w:jc w:val="both"/>
        <w:rPr>
          <w:color w:val="000000"/>
          <w:sz w:val="24"/>
          <w:szCs w:val="24"/>
        </w:rPr>
      </w:pPr>
      <w:r>
        <w:rPr>
          <w:color w:val="000000"/>
          <w:sz w:val="24"/>
          <w:szCs w:val="24"/>
        </w:rPr>
        <w:t xml:space="preserve">-   Федеральным законом от 06.04.2011 №63-Ф3 «Об электронной подписи»; </w:t>
      </w:r>
    </w:p>
    <w:p w:rsidR="003849DE" w:rsidRDefault="003849DE" w:rsidP="003849DE">
      <w:pPr>
        <w:pStyle w:val="1"/>
        <w:shd w:val="clear" w:color="auto" w:fill="auto"/>
        <w:spacing w:before="0" w:line="322" w:lineRule="exact"/>
        <w:ind w:left="20" w:right="20" w:firstLine="264"/>
        <w:jc w:val="both"/>
        <w:rPr>
          <w:color w:val="000000"/>
          <w:sz w:val="24"/>
          <w:szCs w:val="24"/>
        </w:rPr>
      </w:pPr>
      <w:r>
        <w:rPr>
          <w:color w:val="000000"/>
          <w:sz w:val="24"/>
          <w:szCs w:val="24"/>
        </w:rPr>
        <w:t xml:space="preserve">- Федеральным законом от 24.07.2007 №209-ФЗ «О развитии малого и среднего предпринимательства в Российской Федерации»; </w:t>
      </w:r>
    </w:p>
    <w:p w:rsidR="003849DE" w:rsidRDefault="003849DE" w:rsidP="003849DE">
      <w:pPr>
        <w:pStyle w:val="1"/>
        <w:shd w:val="clear" w:color="auto" w:fill="auto"/>
        <w:spacing w:before="0" w:line="322" w:lineRule="exact"/>
        <w:ind w:left="20" w:right="20" w:firstLine="264"/>
        <w:jc w:val="both"/>
        <w:rPr>
          <w:sz w:val="24"/>
          <w:szCs w:val="24"/>
        </w:rPr>
      </w:pPr>
      <w:r>
        <w:rPr>
          <w:color w:val="000000"/>
          <w:sz w:val="24"/>
          <w:szCs w:val="24"/>
        </w:rPr>
        <w:t>- Федеральным законом от 29.07.1998 №135-Ф3</w:t>
      </w:r>
      <w:r>
        <w:rPr>
          <w:sz w:val="24"/>
          <w:szCs w:val="24"/>
        </w:rPr>
        <w:t xml:space="preserve"> «Об оценочной деятельности в Российской Федерации»; </w:t>
      </w:r>
    </w:p>
    <w:p w:rsidR="003849DE" w:rsidRPr="00F1417B" w:rsidRDefault="003849DE" w:rsidP="003849DE">
      <w:pPr>
        <w:autoSpaceDE w:val="0"/>
        <w:autoSpaceDN w:val="0"/>
        <w:adjustRightInd w:val="0"/>
        <w:jc w:val="both"/>
        <w:rPr>
          <w:color w:val="FF6600"/>
          <w:sz w:val="24"/>
          <w:szCs w:val="24"/>
        </w:rPr>
      </w:pPr>
      <w:r>
        <w:rPr>
          <w:sz w:val="24"/>
          <w:szCs w:val="24"/>
        </w:rPr>
        <w:t xml:space="preserve">   </w:t>
      </w:r>
      <w:r w:rsidRPr="00F1417B">
        <w:rPr>
          <w:sz w:val="24"/>
          <w:szCs w:val="24"/>
        </w:rPr>
        <w:t xml:space="preserve"> - </w:t>
      </w:r>
      <w:r>
        <w:rPr>
          <w:sz w:val="24"/>
          <w:szCs w:val="24"/>
        </w:rPr>
        <w:t xml:space="preserve">  </w:t>
      </w:r>
      <w:r w:rsidRPr="00F1417B">
        <w:rPr>
          <w:sz w:val="24"/>
          <w:szCs w:val="24"/>
        </w:rPr>
        <w:t>Федеральный закон от 21 июля 2005г. № 115-ФЗ «О концессионных соглашениях»;</w:t>
      </w:r>
    </w:p>
    <w:p w:rsidR="003849DE" w:rsidRDefault="003849DE" w:rsidP="003849DE">
      <w:pPr>
        <w:pStyle w:val="1"/>
        <w:shd w:val="clear" w:color="auto" w:fill="auto"/>
        <w:spacing w:before="0" w:line="322" w:lineRule="exact"/>
        <w:ind w:left="20" w:right="20" w:firstLine="264"/>
        <w:jc w:val="both"/>
        <w:rPr>
          <w:color w:val="000000"/>
          <w:sz w:val="24"/>
          <w:szCs w:val="24"/>
        </w:rPr>
      </w:pPr>
      <w:r>
        <w:rPr>
          <w:sz w:val="24"/>
          <w:szCs w:val="24"/>
        </w:rPr>
        <w:t xml:space="preserve">-  </w:t>
      </w:r>
      <w:r>
        <w:rPr>
          <w:color w:val="000000"/>
          <w:sz w:val="24"/>
          <w:szCs w:val="24"/>
        </w:rPr>
        <w:t xml:space="preserve">Постановлением Правительства РФ от 25.06.2012 </w:t>
      </w:r>
      <w:r>
        <w:rPr>
          <w:sz w:val="24"/>
          <w:szCs w:val="24"/>
        </w:rPr>
        <w:t xml:space="preserve"> №634 </w:t>
      </w:r>
      <w:r>
        <w:rPr>
          <w:color w:val="000000"/>
          <w:sz w:val="24"/>
          <w:szCs w:val="24"/>
        </w:rPr>
        <w:t xml:space="preserve">«О видах электронной подписи, использование которых допускается </w:t>
      </w:r>
      <w:r>
        <w:rPr>
          <w:sz w:val="24"/>
          <w:szCs w:val="24"/>
        </w:rPr>
        <w:t xml:space="preserve">при </w:t>
      </w:r>
      <w:r>
        <w:rPr>
          <w:color w:val="000000"/>
          <w:sz w:val="24"/>
          <w:szCs w:val="24"/>
        </w:rPr>
        <w:t xml:space="preserve">обращении за получением государственных и муниципальных услуг»; </w:t>
      </w:r>
    </w:p>
    <w:p w:rsidR="003849DE" w:rsidRDefault="003849DE" w:rsidP="003849DE">
      <w:pPr>
        <w:pStyle w:val="1"/>
        <w:shd w:val="clear" w:color="auto" w:fill="auto"/>
        <w:spacing w:before="0" w:line="322" w:lineRule="exact"/>
        <w:ind w:left="20" w:right="20" w:firstLine="264"/>
        <w:jc w:val="both"/>
        <w:rPr>
          <w:color w:val="000000"/>
          <w:sz w:val="24"/>
          <w:szCs w:val="24"/>
        </w:rPr>
      </w:pPr>
      <w:r>
        <w:rPr>
          <w:color w:val="000000"/>
          <w:sz w:val="24"/>
          <w:szCs w:val="24"/>
        </w:rPr>
        <w:t>- Постановлением Правительства РФ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3849DE" w:rsidRDefault="003849DE" w:rsidP="003849DE">
      <w:pPr>
        <w:pStyle w:val="1"/>
        <w:shd w:val="clear" w:color="auto" w:fill="auto"/>
        <w:spacing w:before="0" w:line="322" w:lineRule="exact"/>
        <w:ind w:left="20" w:right="20" w:firstLine="264"/>
        <w:jc w:val="both"/>
        <w:rPr>
          <w:color w:val="000000"/>
          <w:sz w:val="24"/>
          <w:szCs w:val="24"/>
        </w:rPr>
      </w:pPr>
      <w:r>
        <w:rPr>
          <w:color w:val="000000"/>
          <w:sz w:val="24"/>
          <w:szCs w:val="24"/>
        </w:rPr>
        <w:t>- Приказом Федеральной антимонопольной службы от 10.02.2010г. №67 «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казанных договоров может осуществляться путем проведения торгов в форме конкурса»;</w:t>
      </w:r>
    </w:p>
    <w:p w:rsidR="003849DE" w:rsidRDefault="003849DE" w:rsidP="003849DE">
      <w:pPr>
        <w:pStyle w:val="a7"/>
        <w:tabs>
          <w:tab w:val="left" w:pos="284"/>
          <w:tab w:val="left" w:pos="567"/>
        </w:tabs>
        <w:ind w:firstLine="284"/>
        <w:jc w:val="both"/>
        <w:rPr>
          <w:sz w:val="24"/>
          <w:szCs w:val="24"/>
        </w:rPr>
      </w:pPr>
      <w:r>
        <w:rPr>
          <w:sz w:val="24"/>
          <w:szCs w:val="24"/>
        </w:rPr>
        <w:t xml:space="preserve">-  </w:t>
      </w:r>
      <w:r w:rsidRPr="00F1417B">
        <w:rPr>
          <w:sz w:val="24"/>
          <w:szCs w:val="24"/>
        </w:rPr>
        <w:t>Устав</w:t>
      </w:r>
      <w:r>
        <w:rPr>
          <w:sz w:val="24"/>
          <w:szCs w:val="24"/>
        </w:rPr>
        <w:t>ом</w:t>
      </w:r>
      <w:r w:rsidRPr="00F1417B">
        <w:rPr>
          <w:sz w:val="24"/>
          <w:szCs w:val="24"/>
        </w:rPr>
        <w:t xml:space="preserve"> </w:t>
      </w:r>
      <w:r>
        <w:rPr>
          <w:sz w:val="24"/>
          <w:szCs w:val="24"/>
        </w:rPr>
        <w:t xml:space="preserve"> городского округа «город Каспийск»</w:t>
      </w:r>
      <w:r w:rsidRPr="00F1417B">
        <w:rPr>
          <w:sz w:val="24"/>
          <w:szCs w:val="24"/>
        </w:rPr>
        <w:t>;</w:t>
      </w:r>
    </w:p>
    <w:p w:rsidR="003849DE" w:rsidRDefault="003849DE" w:rsidP="003849DE">
      <w:pPr>
        <w:pStyle w:val="a7"/>
        <w:jc w:val="both"/>
        <w:rPr>
          <w:color w:val="FF0000"/>
          <w:sz w:val="24"/>
          <w:szCs w:val="24"/>
        </w:rPr>
      </w:pPr>
      <w:r>
        <w:rPr>
          <w:color w:val="FF0000"/>
          <w:sz w:val="24"/>
          <w:szCs w:val="24"/>
        </w:rPr>
        <w:t xml:space="preserve">     </w:t>
      </w:r>
      <w:r>
        <w:rPr>
          <w:sz w:val="24"/>
          <w:szCs w:val="24"/>
        </w:rPr>
        <w:t>-</w:t>
      </w:r>
      <w:r>
        <w:rPr>
          <w:color w:val="FF0000"/>
          <w:sz w:val="24"/>
          <w:szCs w:val="24"/>
        </w:rPr>
        <w:t xml:space="preserve"> </w:t>
      </w:r>
      <w:r>
        <w:rPr>
          <w:sz w:val="24"/>
          <w:szCs w:val="24"/>
        </w:rPr>
        <w:t>Положением об Управлении имущественных отношений администрации городского округа «город Каспийск».</w:t>
      </w:r>
    </w:p>
    <w:p w:rsidR="00AA343B" w:rsidRPr="009B57E3" w:rsidRDefault="003849DE" w:rsidP="00AA343B">
      <w:pPr>
        <w:autoSpaceDE w:val="0"/>
        <w:autoSpaceDN w:val="0"/>
        <w:adjustRightInd w:val="0"/>
        <w:ind w:firstLine="540"/>
        <w:jc w:val="both"/>
        <w:rPr>
          <w:sz w:val="24"/>
          <w:szCs w:val="24"/>
        </w:rPr>
      </w:pPr>
      <w:r>
        <w:rPr>
          <w:b/>
          <w:sz w:val="24"/>
          <w:szCs w:val="24"/>
        </w:rPr>
        <w:t xml:space="preserve">  </w:t>
      </w:r>
      <w:r w:rsidR="00AA343B" w:rsidRPr="00921709">
        <w:rPr>
          <w:b/>
          <w:sz w:val="24"/>
          <w:szCs w:val="24"/>
        </w:rPr>
        <w:t>2.6.</w:t>
      </w:r>
      <w:r w:rsidR="00921709">
        <w:rPr>
          <w:sz w:val="24"/>
          <w:szCs w:val="24"/>
        </w:rPr>
        <w:t xml:space="preserve"> </w:t>
      </w:r>
      <w:r w:rsidR="00AA343B" w:rsidRPr="009B57E3">
        <w:rPr>
          <w:sz w:val="24"/>
          <w:szCs w:val="24"/>
        </w:rPr>
        <w:t>Муниципальное имущество предоставляется в концессию по результатам проведения конкурса и без проведения конкурса.</w:t>
      </w:r>
    </w:p>
    <w:p w:rsidR="00AA343B" w:rsidRPr="009B57E3" w:rsidRDefault="00AA343B" w:rsidP="00AA343B">
      <w:pPr>
        <w:autoSpaceDE w:val="0"/>
        <w:autoSpaceDN w:val="0"/>
        <w:adjustRightInd w:val="0"/>
        <w:ind w:firstLine="540"/>
        <w:jc w:val="both"/>
        <w:rPr>
          <w:sz w:val="24"/>
          <w:szCs w:val="24"/>
        </w:rPr>
      </w:pPr>
      <w:r w:rsidRPr="009B57E3">
        <w:rPr>
          <w:sz w:val="24"/>
          <w:szCs w:val="24"/>
        </w:rPr>
        <w:t>Концессионное соглашение может быть заключено без проведения конкурса в случаях и при условиях, предусмотренных статьей 37 Федерального закона от 21.07.2005 № 115-ФЗ «О концессионных соглашениях», а также в иных предусмотренных федеральным законом случаях.</w:t>
      </w:r>
    </w:p>
    <w:p w:rsidR="00AA343B" w:rsidRPr="00F1417B" w:rsidRDefault="00AA343B" w:rsidP="00AA343B">
      <w:pPr>
        <w:pStyle w:val="ConsPlusTitle"/>
        <w:widowControl/>
        <w:numPr>
          <w:ilvl w:val="1"/>
          <w:numId w:val="1"/>
        </w:numPr>
        <w:tabs>
          <w:tab w:val="left" w:pos="1276"/>
        </w:tabs>
        <w:spacing w:line="360" w:lineRule="exact"/>
        <w:ind w:left="0" w:firstLine="709"/>
        <w:jc w:val="both"/>
        <w:outlineLvl w:val="0"/>
        <w:rPr>
          <w:rFonts w:ascii="Times New Roman" w:hAnsi="Times New Roman" w:cs="Times New Roman"/>
          <w:b w:val="0"/>
          <w:spacing w:val="16"/>
          <w:sz w:val="24"/>
          <w:szCs w:val="24"/>
        </w:rPr>
      </w:pPr>
      <w:r w:rsidRPr="00F1417B">
        <w:rPr>
          <w:rFonts w:ascii="Times New Roman" w:hAnsi="Times New Roman" w:cs="Times New Roman"/>
          <w:b w:val="0"/>
          <w:sz w:val="24"/>
          <w:szCs w:val="24"/>
        </w:rPr>
        <w:t>Исчерпывающий перечень документов, необходимых для предоставления муниципальной услуги, подлежащих представлению заявителем.</w:t>
      </w:r>
    </w:p>
    <w:p w:rsidR="00AA343B" w:rsidRPr="00F1417B" w:rsidRDefault="00AA343B" w:rsidP="00AA343B">
      <w:pPr>
        <w:pStyle w:val="ConsPlusTitle"/>
        <w:widowControl/>
        <w:tabs>
          <w:tab w:val="left" w:pos="0"/>
        </w:tabs>
        <w:spacing w:line="360" w:lineRule="exact"/>
        <w:jc w:val="both"/>
        <w:outlineLvl w:val="0"/>
        <w:rPr>
          <w:rFonts w:ascii="Times New Roman" w:hAnsi="Times New Roman" w:cs="Times New Roman"/>
          <w:b w:val="0"/>
          <w:spacing w:val="16"/>
          <w:sz w:val="24"/>
          <w:szCs w:val="24"/>
        </w:rPr>
      </w:pPr>
      <w:r w:rsidRPr="00F1417B">
        <w:rPr>
          <w:rFonts w:ascii="Times New Roman" w:hAnsi="Times New Roman" w:cs="Times New Roman"/>
          <w:b w:val="0"/>
          <w:sz w:val="24"/>
          <w:szCs w:val="24"/>
        </w:rPr>
        <w:tab/>
        <w:t>Заявитель, претендующий на заключение концессионного соглашения, должен представить в Управление следующие документы:</w:t>
      </w:r>
    </w:p>
    <w:p w:rsidR="00AA343B" w:rsidRPr="00F1417B" w:rsidRDefault="00AA343B" w:rsidP="00AA343B">
      <w:pPr>
        <w:numPr>
          <w:ilvl w:val="0"/>
          <w:numId w:val="2"/>
        </w:numPr>
        <w:tabs>
          <w:tab w:val="left" w:pos="993"/>
          <w:tab w:val="left" w:pos="1276"/>
          <w:tab w:val="left" w:pos="1418"/>
        </w:tabs>
        <w:spacing w:line="360" w:lineRule="exact"/>
        <w:ind w:left="0" w:firstLine="709"/>
        <w:jc w:val="both"/>
        <w:rPr>
          <w:sz w:val="24"/>
          <w:szCs w:val="24"/>
        </w:rPr>
      </w:pPr>
      <w:r w:rsidRPr="00F1417B">
        <w:rPr>
          <w:sz w:val="24"/>
          <w:szCs w:val="24"/>
        </w:rPr>
        <w:t>заявку на участие в конкурсе (по форме установленной конкурсной документацией);</w:t>
      </w:r>
    </w:p>
    <w:p w:rsidR="00AA343B" w:rsidRPr="00F1417B" w:rsidRDefault="00AA343B" w:rsidP="00AA343B">
      <w:pPr>
        <w:numPr>
          <w:ilvl w:val="0"/>
          <w:numId w:val="2"/>
        </w:numPr>
        <w:tabs>
          <w:tab w:val="left" w:pos="993"/>
        </w:tabs>
        <w:autoSpaceDE w:val="0"/>
        <w:autoSpaceDN w:val="0"/>
        <w:adjustRightInd w:val="0"/>
        <w:spacing w:line="360" w:lineRule="exact"/>
        <w:ind w:left="0" w:firstLine="709"/>
        <w:jc w:val="both"/>
        <w:rPr>
          <w:sz w:val="24"/>
          <w:szCs w:val="24"/>
        </w:rPr>
      </w:pPr>
      <w:r w:rsidRPr="00F1417B">
        <w:rPr>
          <w:sz w:val="24"/>
          <w:szCs w:val="24"/>
        </w:rPr>
        <w:t>нотариально заверенные копии учредительных документов юридического лица (для российских юридических лиц);</w:t>
      </w:r>
    </w:p>
    <w:p w:rsidR="00AA343B" w:rsidRPr="00F1417B" w:rsidRDefault="00AA343B" w:rsidP="00AA343B">
      <w:pPr>
        <w:numPr>
          <w:ilvl w:val="0"/>
          <w:numId w:val="2"/>
        </w:numPr>
        <w:tabs>
          <w:tab w:val="left" w:pos="993"/>
        </w:tabs>
        <w:autoSpaceDE w:val="0"/>
        <w:autoSpaceDN w:val="0"/>
        <w:adjustRightInd w:val="0"/>
        <w:spacing w:line="360" w:lineRule="exact"/>
        <w:ind w:left="0" w:firstLine="709"/>
        <w:jc w:val="both"/>
        <w:rPr>
          <w:sz w:val="24"/>
          <w:szCs w:val="24"/>
        </w:rPr>
      </w:pPr>
      <w:r w:rsidRPr="00F1417B">
        <w:rPr>
          <w:sz w:val="24"/>
          <w:szCs w:val="24"/>
        </w:rPr>
        <w:t xml:space="preserve">нотариально заверенные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иное равное </w:t>
      </w:r>
      <w:r w:rsidRPr="00F1417B">
        <w:rPr>
          <w:sz w:val="24"/>
          <w:szCs w:val="24"/>
        </w:rPr>
        <w:lastRenderedPageBreak/>
        <w:t>по юридической силе доказательство юридического статуса иностранного юридического лица) либо его нотариально заверенная копия (для иностранных юридических лиц);</w:t>
      </w:r>
    </w:p>
    <w:p w:rsidR="00AA343B" w:rsidRPr="00F1417B" w:rsidRDefault="00AA343B" w:rsidP="00AA343B">
      <w:pPr>
        <w:numPr>
          <w:ilvl w:val="0"/>
          <w:numId w:val="2"/>
        </w:numPr>
        <w:tabs>
          <w:tab w:val="left" w:pos="993"/>
        </w:tabs>
        <w:autoSpaceDE w:val="0"/>
        <w:autoSpaceDN w:val="0"/>
        <w:adjustRightInd w:val="0"/>
        <w:spacing w:line="360" w:lineRule="exact"/>
        <w:ind w:left="0" w:firstLine="709"/>
        <w:jc w:val="both"/>
        <w:rPr>
          <w:sz w:val="24"/>
          <w:szCs w:val="24"/>
        </w:rPr>
      </w:pPr>
      <w:r w:rsidRPr="00F1417B">
        <w:rPr>
          <w:sz w:val="24"/>
          <w:szCs w:val="24"/>
        </w:rPr>
        <w:t>копию свидетельства о государственной регистрации юридического лица (индивидуального предпринимателя);</w:t>
      </w:r>
    </w:p>
    <w:p w:rsidR="00AA343B" w:rsidRPr="00F1417B" w:rsidRDefault="00AA343B" w:rsidP="00AA343B">
      <w:pPr>
        <w:numPr>
          <w:ilvl w:val="0"/>
          <w:numId w:val="2"/>
        </w:numPr>
        <w:tabs>
          <w:tab w:val="left" w:pos="993"/>
        </w:tabs>
        <w:autoSpaceDE w:val="0"/>
        <w:autoSpaceDN w:val="0"/>
        <w:adjustRightInd w:val="0"/>
        <w:spacing w:line="360" w:lineRule="exact"/>
        <w:ind w:left="0" w:firstLine="709"/>
        <w:jc w:val="both"/>
        <w:rPr>
          <w:sz w:val="24"/>
          <w:szCs w:val="24"/>
        </w:rPr>
      </w:pPr>
      <w:r w:rsidRPr="00F1417B">
        <w:rPr>
          <w:sz w:val="24"/>
          <w:szCs w:val="24"/>
        </w:rPr>
        <w:t>копию свидетельства о постановке заявителя на учет в налоговом органе;</w:t>
      </w:r>
    </w:p>
    <w:p w:rsidR="00AA343B" w:rsidRPr="00F1417B" w:rsidRDefault="00AA343B" w:rsidP="00AA343B">
      <w:pPr>
        <w:pStyle w:val="2"/>
        <w:numPr>
          <w:ilvl w:val="0"/>
          <w:numId w:val="2"/>
        </w:numPr>
        <w:tabs>
          <w:tab w:val="left" w:pos="993"/>
          <w:tab w:val="left" w:pos="1701"/>
        </w:tabs>
        <w:spacing w:after="0" w:line="360" w:lineRule="exact"/>
        <w:ind w:left="0" w:firstLine="709"/>
        <w:jc w:val="both"/>
        <w:rPr>
          <w:sz w:val="24"/>
          <w:szCs w:val="24"/>
        </w:rPr>
      </w:pPr>
      <w:r w:rsidRPr="00F1417B">
        <w:rPr>
          <w:sz w:val="24"/>
          <w:szCs w:val="24"/>
        </w:rPr>
        <w:t>копию паспорта (для индивидуальных предпринимателей);</w:t>
      </w:r>
    </w:p>
    <w:p w:rsidR="00AA343B" w:rsidRPr="00F13B0D" w:rsidRDefault="00AA343B" w:rsidP="00AA343B">
      <w:pPr>
        <w:pStyle w:val="ConsPlusNormal"/>
        <w:numPr>
          <w:ilvl w:val="0"/>
          <w:numId w:val="2"/>
        </w:numPr>
        <w:tabs>
          <w:tab w:val="left" w:pos="993"/>
          <w:tab w:val="left" w:pos="1701"/>
        </w:tabs>
        <w:spacing w:line="360" w:lineRule="exact"/>
        <w:ind w:left="0" w:firstLine="709"/>
        <w:jc w:val="both"/>
        <w:rPr>
          <w:rFonts w:ascii="Times New Roman" w:hAnsi="Times New Roman" w:cs="Times New Roman"/>
          <w:sz w:val="24"/>
          <w:szCs w:val="24"/>
        </w:rPr>
      </w:pPr>
      <w:r w:rsidRPr="00F13B0D">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A343B" w:rsidRPr="00F13B0D" w:rsidRDefault="00AA343B" w:rsidP="00AA343B">
      <w:pPr>
        <w:pStyle w:val="ConsPlusNormal"/>
        <w:numPr>
          <w:ilvl w:val="0"/>
          <w:numId w:val="2"/>
        </w:numPr>
        <w:tabs>
          <w:tab w:val="left" w:pos="993"/>
          <w:tab w:val="left" w:pos="1701"/>
        </w:tabs>
        <w:spacing w:line="360" w:lineRule="exact"/>
        <w:ind w:left="0" w:firstLine="709"/>
        <w:jc w:val="both"/>
        <w:rPr>
          <w:rFonts w:ascii="Times New Roman" w:hAnsi="Times New Roman" w:cs="Times New Roman"/>
          <w:sz w:val="24"/>
          <w:szCs w:val="24"/>
        </w:rPr>
      </w:pPr>
      <w:r w:rsidRPr="00F13B0D">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A343B" w:rsidRPr="00F13B0D" w:rsidRDefault="00AA343B" w:rsidP="00AA343B">
      <w:pPr>
        <w:pStyle w:val="ConsPlusNormal"/>
        <w:numPr>
          <w:ilvl w:val="0"/>
          <w:numId w:val="2"/>
        </w:numPr>
        <w:tabs>
          <w:tab w:val="left" w:pos="993"/>
          <w:tab w:val="left" w:pos="1701"/>
        </w:tabs>
        <w:spacing w:line="360" w:lineRule="exact"/>
        <w:ind w:left="0" w:firstLine="709"/>
        <w:jc w:val="both"/>
        <w:rPr>
          <w:rFonts w:ascii="Times New Roman" w:hAnsi="Times New Roman" w:cs="Times New Roman"/>
          <w:sz w:val="24"/>
          <w:szCs w:val="24"/>
        </w:rPr>
      </w:pPr>
      <w:r w:rsidRPr="00F1417B">
        <w:rPr>
          <w:rFonts w:ascii="Times New Roman" w:hAnsi="Times New Roman" w:cs="Times New Roman"/>
          <w:spacing w:val="16"/>
          <w:sz w:val="24"/>
          <w:szCs w:val="24"/>
        </w:rPr>
        <w:t xml:space="preserve"> </w:t>
      </w:r>
      <w:r w:rsidRPr="00F13B0D">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343B" w:rsidRPr="00F13B0D" w:rsidRDefault="00AA343B" w:rsidP="00AA343B">
      <w:pPr>
        <w:pStyle w:val="ConsPlusNormal"/>
        <w:numPr>
          <w:ilvl w:val="0"/>
          <w:numId w:val="2"/>
        </w:numPr>
        <w:tabs>
          <w:tab w:val="left" w:pos="993"/>
          <w:tab w:val="left" w:pos="1701"/>
        </w:tabs>
        <w:spacing w:line="360" w:lineRule="exact"/>
        <w:ind w:left="0" w:firstLine="709"/>
        <w:jc w:val="both"/>
        <w:rPr>
          <w:rFonts w:ascii="Times New Roman" w:hAnsi="Times New Roman" w:cs="Times New Roman"/>
          <w:sz w:val="24"/>
          <w:szCs w:val="24"/>
        </w:rPr>
      </w:pPr>
      <w:r w:rsidRPr="00F13B0D">
        <w:rPr>
          <w:rFonts w:ascii="Times New Roman" w:hAnsi="Times New Roman" w:cs="Times New Roman"/>
          <w:sz w:val="24"/>
          <w:szCs w:val="24"/>
        </w:rPr>
        <w:t>информация об основных направлениях деятельности учредителей/владельцев долей в уставном капитале заявителя. Информация по настоящему подпункту представляется в свободной форме и должна быть заверена подписью единоличного исполнительного органа заявителя или его уполномоченного представителя;</w:t>
      </w:r>
    </w:p>
    <w:p w:rsidR="00AA343B" w:rsidRPr="00F1417B" w:rsidRDefault="00AA343B" w:rsidP="00AA343B">
      <w:pPr>
        <w:pStyle w:val="2"/>
        <w:numPr>
          <w:ilvl w:val="0"/>
          <w:numId w:val="2"/>
        </w:numPr>
        <w:tabs>
          <w:tab w:val="left" w:pos="993"/>
        </w:tabs>
        <w:spacing w:after="0" w:line="360" w:lineRule="exact"/>
        <w:ind w:left="0" w:firstLine="709"/>
        <w:jc w:val="both"/>
        <w:rPr>
          <w:sz w:val="24"/>
          <w:szCs w:val="24"/>
        </w:rPr>
      </w:pPr>
      <w:r w:rsidRPr="00F1417B">
        <w:rPr>
          <w:sz w:val="24"/>
          <w:szCs w:val="24"/>
        </w:rPr>
        <w:t>платежное поручение, либо квитанция на оплату задатка с отметкой банка (подлинник и копию);</w:t>
      </w:r>
    </w:p>
    <w:p w:rsidR="00AA343B" w:rsidRPr="00F1417B" w:rsidRDefault="00AA343B" w:rsidP="00AA343B">
      <w:pPr>
        <w:pStyle w:val="2"/>
        <w:numPr>
          <w:ilvl w:val="0"/>
          <w:numId w:val="2"/>
        </w:numPr>
        <w:tabs>
          <w:tab w:val="left" w:pos="1276"/>
        </w:tabs>
        <w:spacing w:after="0" w:line="360" w:lineRule="exact"/>
        <w:ind w:left="0" w:firstLine="709"/>
        <w:jc w:val="both"/>
        <w:rPr>
          <w:sz w:val="24"/>
          <w:szCs w:val="24"/>
        </w:rPr>
      </w:pPr>
      <w:r w:rsidRPr="00F1417B">
        <w:rPr>
          <w:sz w:val="24"/>
          <w:szCs w:val="24"/>
        </w:rPr>
        <w:t>опись предоставленных документов, подписанную заявителем или его уполномоченным представителем, в двух экземплярах;</w:t>
      </w:r>
    </w:p>
    <w:p w:rsidR="00AA343B" w:rsidRPr="00F1417B" w:rsidRDefault="00AA343B" w:rsidP="00AA343B">
      <w:pPr>
        <w:pStyle w:val="2"/>
        <w:numPr>
          <w:ilvl w:val="0"/>
          <w:numId w:val="2"/>
        </w:numPr>
        <w:tabs>
          <w:tab w:val="left" w:pos="1276"/>
          <w:tab w:val="left" w:pos="1418"/>
          <w:tab w:val="left" w:pos="1560"/>
        </w:tabs>
        <w:spacing w:after="0" w:line="360" w:lineRule="exact"/>
        <w:ind w:left="0" w:firstLine="709"/>
        <w:jc w:val="both"/>
        <w:rPr>
          <w:sz w:val="24"/>
          <w:szCs w:val="24"/>
        </w:rPr>
      </w:pPr>
      <w:r w:rsidRPr="00F1417B">
        <w:rPr>
          <w:sz w:val="24"/>
          <w:szCs w:val="24"/>
        </w:rPr>
        <w:t xml:space="preserve">документ, подлежащий предоставлению в рамках межведомственного взаимодействия - полученную не ранее чем за шесть месяцев до даты размещения на </w:t>
      </w:r>
      <w:r w:rsidRPr="00F1417B">
        <w:rPr>
          <w:sz w:val="24"/>
          <w:szCs w:val="24"/>
        </w:rPr>
        <w:lastRenderedPageBreak/>
        <w:t>официальном сайте торгов извещения о проведении конкурса выписку из Единого государственного реестра юридических лиц (индивидуальных предпринимателей) или нотариально заверенную копию такой выписки;</w:t>
      </w:r>
    </w:p>
    <w:p w:rsidR="00AA343B" w:rsidRPr="00F1417B" w:rsidRDefault="00AA343B" w:rsidP="00AA343B">
      <w:pPr>
        <w:pStyle w:val="2"/>
        <w:numPr>
          <w:ilvl w:val="0"/>
          <w:numId w:val="2"/>
        </w:numPr>
        <w:tabs>
          <w:tab w:val="left" w:pos="1276"/>
        </w:tabs>
        <w:spacing w:after="0" w:line="360" w:lineRule="exact"/>
        <w:ind w:left="0" w:firstLine="709"/>
        <w:jc w:val="both"/>
        <w:rPr>
          <w:sz w:val="24"/>
          <w:szCs w:val="24"/>
        </w:rPr>
      </w:pPr>
      <w:r w:rsidRPr="00F1417B">
        <w:rPr>
          <w:sz w:val="24"/>
          <w:szCs w:val="24"/>
        </w:rPr>
        <w:t xml:space="preserve">и иные документы, указанные в информационном сообщении о проведении конкурса. </w:t>
      </w:r>
    </w:p>
    <w:p w:rsidR="00AA343B" w:rsidRPr="00F1417B" w:rsidRDefault="00AA343B" w:rsidP="00921709">
      <w:pPr>
        <w:pStyle w:val="2"/>
        <w:tabs>
          <w:tab w:val="left" w:pos="567"/>
          <w:tab w:val="left" w:pos="1276"/>
          <w:tab w:val="left" w:pos="1701"/>
        </w:tabs>
        <w:spacing w:after="0" w:line="360" w:lineRule="exact"/>
        <w:jc w:val="both"/>
        <w:rPr>
          <w:sz w:val="24"/>
          <w:szCs w:val="24"/>
        </w:rPr>
      </w:pPr>
      <w:r w:rsidRPr="00F1417B">
        <w:rPr>
          <w:sz w:val="24"/>
          <w:szCs w:val="24"/>
        </w:rPr>
        <w:t xml:space="preserve">        </w:t>
      </w:r>
      <w:r w:rsidR="00921709">
        <w:rPr>
          <w:sz w:val="24"/>
          <w:szCs w:val="24"/>
        </w:rPr>
        <w:t xml:space="preserve"> </w:t>
      </w:r>
      <w:r>
        <w:rPr>
          <w:sz w:val="24"/>
          <w:szCs w:val="24"/>
        </w:rPr>
        <w:t xml:space="preserve"> </w:t>
      </w:r>
      <w:r w:rsidRPr="001F6CA5">
        <w:rPr>
          <w:b/>
          <w:sz w:val="24"/>
          <w:szCs w:val="24"/>
        </w:rPr>
        <w:t>2.8.</w:t>
      </w:r>
      <w:r w:rsidRPr="00F1417B">
        <w:rPr>
          <w:sz w:val="24"/>
          <w:szCs w:val="24"/>
        </w:rPr>
        <w:t xml:space="preserve"> Непредставление заявителем документов, подлежащих предоставлению в рамках межведомственного взаимодействия не является основанием для отказа в предоставлении муниципальной услуги.</w:t>
      </w:r>
    </w:p>
    <w:p w:rsidR="00AA343B" w:rsidRPr="00F1417B" w:rsidRDefault="00AA343B" w:rsidP="00921709">
      <w:pPr>
        <w:tabs>
          <w:tab w:val="left" w:pos="567"/>
          <w:tab w:val="left" w:pos="1276"/>
        </w:tabs>
        <w:spacing w:line="360" w:lineRule="exact"/>
        <w:jc w:val="both"/>
        <w:rPr>
          <w:sz w:val="24"/>
          <w:szCs w:val="24"/>
        </w:rPr>
      </w:pPr>
      <w:r w:rsidRPr="00F1417B">
        <w:rPr>
          <w:sz w:val="24"/>
          <w:szCs w:val="24"/>
        </w:rPr>
        <w:t xml:space="preserve">        </w:t>
      </w:r>
      <w:r>
        <w:rPr>
          <w:sz w:val="24"/>
          <w:szCs w:val="24"/>
        </w:rPr>
        <w:t xml:space="preserve">  </w:t>
      </w:r>
      <w:r w:rsidRPr="001F6CA5">
        <w:rPr>
          <w:b/>
          <w:sz w:val="24"/>
          <w:szCs w:val="24"/>
        </w:rPr>
        <w:t>2.9.</w:t>
      </w:r>
      <w:r w:rsidRPr="00F1417B">
        <w:rPr>
          <w:sz w:val="24"/>
          <w:szCs w:val="24"/>
        </w:rPr>
        <w:t xml:space="preserve"> Исчерпывающий перечень оснований для приостановления или отказа в приеме документов, необходимых для предоставления муниципальной услуги.</w:t>
      </w:r>
    </w:p>
    <w:p w:rsidR="00AA343B" w:rsidRPr="00F1417B" w:rsidRDefault="00921709" w:rsidP="00921709">
      <w:pPr>
        <w:tabs>
          <w:tab w:val="left" w:pos="0"/>
          <w:tab w:val="left" w:pos="284"/>
        </w:tabs>
        <w:spacing w:line="360" w:lineRule="exact"/>
        <w:rPr>
          <w:sz w:val="24"/>
          <w:szCs w:val="24"/>
        </w:rPr>
      </w:pPr>
      <w:bookmarkStart w:id="0" w:name="sub_281"/>
      <w:r>
        <w:rPr>
          <w:sz w:val="24"/>
          <w:szCs w:val="24"/>
        </w:rPr>
        <w:t xml:space="preserve">            </w:t>
      </w:r>
      <w:r w:rsidR="00AA343B" w:rsidRPr="001F6CA5">
        <w:rPr>
          <w:b/>
          <w:sz w:val="24"/>
          <w:szCs w:val="24"/>
        </w:rPr>
        <w:t>2.9.1.</w:t>
      </w:r>
      <w:r w:rsidR="00AA343B" w:rsidRPr="00F1417B">
        <w:rPr>
          <w:sz w:val="24"/>
          <w:szCs w:val="24"/>
        </w:rPr>
        <w:t xml:space="preserve"> </w:t>
      </w:r>
      <w:r w:rsidR="00AA343B" w:rsidRPr="00F1417B">
        <w:rPr>
          <w:sz w:val="24"/>
          <w:szCs w:val="24"/>
        </w:rPr>
        <w:tab/>
      </w:r>
      <w:bookmarkEnd w:id="0"/>
      <w:r w:rsidR="00AA343B" w:rsidRPr="00F1417B">
        <w:rPr>
          <w:sz w:val="24"/>
          <w:szCs w:val="24"/>
        </w:rPr>
        <w:t xml:space="preserve">Основания для приостановления предоставления муниципальной услуги отсутствуют. </w:t>
      </w:r>
    </w:p>
    <w:p w:rsidR="00AA343B" w:rsidRPr="00F1417B" w:rsidRDefault="00AA343B" w:rsidP="00AA343B">
      <w:pPr>
        <w:spacing w:line="360" w:lineRule="exact"/>
        <w:ind w:firstLine="708"/>
        <w:rPr>
          <w:sz w:val="24"/>
          <w:szCs w:val="24"/>
        </w:rPr>
      </w:pPr>
      <w:r w:rsidRPr="001F6CA5">
        <w:rPr>
          <w:b/>
          <w:sz w:val="24"/>
          <w:szCs w:val="24"/>
        </w:rPr>
        <w:t>2.9.2.</w:t>
      </w:r>
      <w:r w:rsidRPr="00F1417B">
        <w:rPr>
          <w:sz w:val="24"/>
          <w:szCs w:val="24"/>
        </w:rPr>
        <w:t xml:space="preserve"> Перечень оснований для отказа в предоставлении муниципальной услуги:</w:t>
      </w:r>
    </w:p>
    <w:p w:rsidR="00AA343B" w:rsidRPr="00F1417B" w:rsidRDefault="00AA343B" w:rsidP="00AA343B">
      <w:pPr>
        <w:spacing w:line="360" w:lineRule="exact"/>
        <w:ind w:firstLine="708"/>
        <w:rPr>
          <w:sz w:val="24"/>
          <w:szCs w:val="24"/>
        </w:rPr>
      </w:pPr>
      <w:r w:rsidRPr="00F1417B">
        <w:rPr>
          <w:sz w:val="24"/>
          <w:szCs w:val="24"/>
        </w:rPr>
        <w:t xml:space="preserve">- отсутствие в заявлении сведений о заявителе, подписи заявителя; </w:t>
      </w:r>
    </w:p>
    <w:p w:rsidR="00AA343B" w:rsidRPr="00F1417B" w:rsidRDefault="00AA343B" w:rsidP="00AA343B">
      <w:pPr>
        <w:spacing w:line="360" w:lineRule="exact"/>
        <w:ind w:firstLine="708"/>
        <w:rPr>
          <w:sz w:val="24"/>
          <w:szCs w:val="24"/>
        </w:rPr>
      </w:pPr>
      <w:r w:rsidRPr="00F1417B">
        <w:rPr>
          <w:sz w:val="24"/>
          <w:szCs w:val="24"/>
        </w:rPr>
        <w:t xml:space="preserve">- текст письменного обращения не поддается прочтению; </w:t>
      </w:r>
    </w:p>
    <w:p w:rsidR="00AA343B" w:rsidRPr="00F1417B" w:rsidRDefault="00AA343B" w:rsidP="00AA343B">
      <w:pPr>
        <w:spacing w:line="360" w:lineRule="exact"/>
        <w:ind w:firstLine="708"/>
        <w:rPr>
          <w:sz w:val="24"/>
          <w:szCs w:val="24"/>
        </w:rPr>
      </w:pPr>
      <w:r w:rsidRPr="00F1417B">
        <w:rPr>
          <w:sz w:val="24"/>
          <w:szCs w:val="24"/>
        </w:rPr>
        <w:t>- в заявлении не указаны фамилия индивидуального предпринимателя (наименование юридического лица), направившего заявление, почтовый адрес (адрес электронной почты) для направления ответа;</w:t>
      </w:r>
    </w:p>
    <w:p w:rsidR="00AA343B" w:rsidRPr="00F1417B" w:rsidRDefault="00AA343B" w:rsidP="00AA343B">
      <w:pPr>
        <w:spacing w:line="360" w:lineRule="exact"/>
        <w:ind w:firstLine="708"/>
        <w:rPr>
          <w:sz w:val="24"/>
          <w:szCs w:val="24"/>
        </w:rPr>
      </w:pPr>
      <w:r w:rsidRPr="00F1417B">
        <w:rPr>
          <w:sz w:val="24"/>
          <w:szCs w:val="24"/>
        </w:rPr>
        <w:t>- в заявлении, имеющие подчистки либо приписки, зачеркнутые слова, текст исполненный карандашом;</w:t>
      </w:r>
    </w:p>
    <w:p w:rsidR="00AA343B" w:rsidRPr="00F1417B" w:rsidRDefault="00AA343B" w:rsidP="00AA343B">
      <w:pPr>
        <w:spacing w:line="360" w:lineRule="exact"/>
        <w:ind w:firstLine="708"/>
        <w:rPr>
          <w:sz w:val="24"/>
          <w:szCs w:val="24"/>
        </w:rPr>
      </w:pPr>
      <w:r w:rsidRPr="00F1417B">
        <w:rPr>
          <w:sz w:val="24"/>
          <w:szCs w:val="24"/>
        </w:rPr>
        <w:t>- заявление содержит нецензурные или оскорбительные выражения, угрозы жизни, здоровью и имуществу должностного лица, а также членам его семьи (заявителю, направившему обращение, сообщается о недопустимости злоупотребления правом);</w:t>
      </w:r>
    </w:p>
    <w:p w:rsidR="00AA343B" w:rsidRPr="00F1417B" w:rsidRDefault="00AA343B" w:rsidP="00AA343B">
      <w:pPr>
        <w:spacing w:line="360" w:lineRule="exact"/>
        <w:ind w:firstLine="708"/>
        <w:jc w:val="both"/>
        <w:rPr>
          <w:sz w:val="24"/>
          <w:szCs w:val="24"/>
        </w:rPr>
      </w:pPr>
      <w:r w:rsidRPr="00F1417B">
        <w:rPr>
          <w:sz w:val="24"/>
          <w:szCs w:val="24"/>
        </w:rPr>
        <w:t>- наличие в представленных документах недостоверной или искаженной информации, либо документы представлены не в полном объеме;</w:t>
      </w:r>
    </w:p>
    <w:p w:rsidR="00AA343B" w:rsidRPr="00F1417B" w:rsidRDefault="00AA343B" w:rsidP="00AA343B">
      <w:pPr>
        <w:spacing w:line="360" w:lineRule="exact"/>
        <w:ind w:firstLine="708"/>
        <w:rPr>
          <w:sz w:val="24"/>
          <w:szCs w:val="24"/>
        </w:rPr>
      </w:pPr>
      <w:r w:rsidRPr="00F1417B">
        <w:rPr>
          <w:sz w:val="24"/>
          <w:szCs w:val="24"/>
        </w:rPr>
        <w:t>- представленные заявителем документы не подтверждают право заявителя на заключение концессионного соглашения;</w:t>
      </w:r>
    </w:p>
    <w:p w:rsidR="00AA343B" w:rsidRPr="00F13B0D" w:rsidRDefault="00AA343B" w:rsidP="00AA343B">
      <w:pPr>
        <w:pStyle w:val="Default"/>
        <w:spacing w:line="360" w:lineRule="exact"/>
        <w:ind w:firstLine="709"/>
        <w:jc w:val="both"/>
        <w:rPr>
          <w:color w:val="auto"/>
        </w:rPr>
      </w:pPr>
      <w:r w:rsidRPr="00F13B0D">
        <w:rPr>
          <w:color w:val="auto"/>
        </w:rPr>
        <w:t>- заявление подано лицом, не уполномоченным на осуществление таких действий;</w:t>
      </w:r>
    </w:p>
    <w:p w:rsidR="00AA343B" w:rsidRPr="00F1417B" w:rsidRDefault="00AA343B" w:rsidP="00AA343B">
      <w:pPr>
        <w:spacing w:line="360" w:lineRule="exact"/>
        <w:ind w:firstLine="708"/>
        <w:jc w:val="both"/>
        <w:rPr>
          <w:sz w:val="24"/>
          <w:szCs w:val="24"/>
        </w:rPr>
      </w:pPr>
      <w:r w:rsidRPr="00F1417B">
        <w:rPr>
          <w:sz w:val="24"/>
          <w:szCs w:val="24"/>
        </w:rPr>
        <w:t>- представление претендентом на участие в конкурсе документов оформленных ненадлежащим образом;</w:t>
      </w:r>
    </w:p>
    <w:p w:rsidR="00AA343B" w:rsidRPr="00F1417B" w:rsidRDefault="00AA343B" w:rsidP="00AA343B">
      <w:pPr>
        <w:spacing w:line="360" w:lineRule="exact"/>
        <w:ind w:firstLine="708"/>
        <w:jc w:val="both"/>
        <w:rPr>
          <w:sz w:val="24"/>
          <w:szCs w:val="24"/>
        </w:rPr>
      </w:pPr>
      <w:r w:rsidRPr="00F1417B">
        <w:rPr>
          <w:sz w:val="24"/>
          <w:szCs w:val="24"/>
        </w:rPr>
        <w:t>- непредставление документов, указанных в подпункте 2.7. настоящего Административного регламента;</w:t>
      </w:r>
    </w:p>
    <w:p w:rsidR="00AA343B" w:rsidRPr="00F1417B" w:rsidRDefault="00AA343B" w:rsidP="00AA343B">
      <w:pPr>
        <w:spacing w:line="360" w:lineRule="exact"/>
        <w:ind w:firstLine="708"/>
        <w:rPr>
          <w:sz w:val="24"/>
          <w:szCs w:val="24"/>
        </w:rPr>
      </w:pPr>
      <w:r w:rsidRPr="00F1417B">
        <w:rPr>
          <w:sz w:val="24"/>
          <w:szCs w:val="24"/>
        </w:rPr>
        <w:t>- представление заявки на участие в конкурсе по истечении срока приема заявок, указанного в сообщении о проведении конкурса.</w:t>
      </w:r>
    </w:p>
    <w:p w:rsidR="00AA343B" w:rsidRPr="00F1417B" w:rsidRDefault="00AA343B" w:rsidP="00AA343B">
      <w:pPr>
        <w:autoSpaceDE w:val="0"/>
        <w:autoSpaceDN w:val="0"/>
        <w:adjustRightInd w:val="0"/>
        <w:spacing w:line="360" w:lineRule="exact"/>
        <w:ind w:firstLine="708"/>
        <w:rPr>
          <w:sz w:val="24"/>
          <w:szCs w:val="24"/>
        </w:rPr>
      </w:pPr>
      <w:r w:rsidRPr="00F1417B">
        <w:rPr>
          <w:sz w:val="24"/>
          <w:szCs w:val="24"/>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343B" w:rsidRPr="00F1417B" w:rsidRDefault="00AA343B" w:rsidP="00AA343B">
      <w:pPr>
        <w:autoSpaceDE w:val="0"/>
        <w:autoSpaceDN w:val="0"/>
        <w:adjustRightInd w:val="0"/>
        <w:spacing w:line="360" w:lineRule="exact"/>
        <w:ind w:firstLine="708"/>
        <w:jc w:val="both"/>
        <w:rPr>
          <w:sz w:val="24"/>
          <w:szCs w:val="24"/>
        </w:rPr>
      </w:pPr>
      <w:r w:rsidRPr="00F1417B">
        <w:rPr>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A343B" w:rsidRPr="00F1417B" w:rsidRDefault="00AA343B" w:rsidP="00AA343B">
      <w:pPr>
        <w:autoSpaceDE w:val="0"/>
        <w:autoSpaceDN w:val="0"/>
        <w:adjustRightInd w:val="0"/>
        <w:ind w:firstLine="540"/>
        <w:jc w:val="both"/>
        <w:outlineLvl w:val="1"/>
        <w:rPr>
          <w:sz w:val="24"/>
          <w:szCs w:val="24"/>
        </w:rPr>
      </w:pPr>
      <w:r w:rsidRPr="001F6CA5">
        <w:rPr>
          <w:b/>
          <w:sz w:val="24"/>
          <w:szCs w:val="24"/>
        </w:rPr>
        <w:lastRenderedPageBreak/>
        <w:t>2.9.3.</w:t>
      </w:r>
      <w:r w:rsidRPr="00F1417B">
        <w:rPr>
          <w:sz w:val="24"/>
          <w:szCs w:val="24"/>
        </w:rPr>
        <w:t xml:space="preserve"> Решение об отказе в допуске заявителя к участию в конкурсе принимается конкурсной комиссией в случае, если: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xml:space="preserve">1) заявитель не соответствует требованиям, предъявляемым к участникам конкурса и установленным п. 1 ст. 29 </w:t>
      </w:r>
      <w:r w:rsidRPr="00F13B0D">
        <w:rPr>
          <w:sz w:val="24"/>
          <w:szCs w:val="24"/>
        </w:rPr>
        <w:t>Федерального закона от 21.07.2005 № 115-ФЗ «О концессионных соглашениях»</w:t>
      </w:r>
      <w:r w:rsidRPr="00F1417B">
        <w:rPr>
          <w:sz w:val="24"/>
          <w:szCs w:val="24"/>
        </w:rPr>
        <w:t>;</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3) представленные заявителем документы и материалы неполны и (или) недостоверны;</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AA343B" w:rsidRPr="00F1417B" w:rsidRDefault="00AA343B" w:rsidP="00AA343B">
      <w:pPr>
        <w:autoSpaceDE w:val="0"/>
        <w:autoSpaceDN w:val="0"/>
        <w:adjustRightInd w:val="0"/>
        <w:ind w:firstLine="540"/>
        <w:jc w:val="both"/>
        <w:outlineLvl w:val="1"/>
        <w:rPr>
          <w:sz w:val="24"/>
          <w:szCs w:val="24"/>
        </w:rPr>
      </w:pPr>
      <w:r w:rsidRPr="001F6CA5">
        <w:rPr>
          <w:b/>
          <w:sz w:val="24"/>
          <w:szCs w:val="24"/>
        </w:rPr>
        <w:t>2.9.4.</w:t>
      </w:r>
      <w:r w:rsidRPr="00F1417B">
        <w:rPr>
          <w:sz w:val="24"/>
          <w:szCs w:val="24"/>
        </w:rPr>
        <w:t xml:space="preserve"> Решение о несоответствии конкурсного предложения требованиям конкурсной документации принимается конкурсной комиссией в случае, если:</w:t>
      </w:r>
    </w:p>
    <w:p w:rsidR="00AA343B" w:rsidRPr="00F1417B" w:rsidRDefault="00AA343B" w:rsidP="00AA343B">
      <w:pPr>
        <w:autoSpaceDE w:val="0"/>
        <w:autoSpaceDN w:val="0"/>
        <w:adjustRightInd w:val="0"/>
        <w:ind w:firstLine="540"/>
        <w:jc w:val="both"/>
        <w:outlineLvl w:val="0"/>
        <w:rPr>
          <w:sz w:val="24"/>
          <w:szCs w:val="24"/>
        </w:rPr>
      </w:pPr>
      <w:r w:rsidRPr="00F1417B">
        <w:rPr>
          <w:sz w:val="24"/>
          <w:szCs w:val="24"/>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установленным требованиям и подтверждающие информацию, содержащуюся в конкурсном предложении;</w:t>
      </w:r>
    </w:p>
    <w:p w:rsidR="00AA343B" w:rsidRPr="00F1417B" w:rsidRDefault="00AA343B" w:rsidP="00AA343B">
      <w:pPr>
        <w:autoSpaceDE w:val="0"/>
        <w:autoSpaceDN w:val="0"/>
        <w:adjustRightInd w:val="0"/>
        <w:ind w:firstLine="540"/>
        <w:jc w:val="both"/>
        <w:outlineLvl w:val="0"/>
        <w:rPr>
          <w:sz w:val="24"/>
          <w:szCs w:val="24"/>
        </w:rPr>
      </w:pPr>
      <w:r w:rsidRPr="00F1417B">
        <w:rPr>
          <w:sz w:val="24"/>
          <w:szCs w:val="24"/>
        </w:rPr>
        <w:t>- условие, содержащееся в конкурсном предложении, не соответствует установленным параметрам критериев конкурса;</w:t>
      </w:r>
    </w:p>
    <w:p w:rsidR="00AA343B" w:rsidRPr="00F1417B" w:rsidRDefault="00AA343B" w:rsidP="00AA343B">
      <w:pPr>
        <w:autoSpaceDE w:val="0"/>
        <w:autoSpaceDN w:val="0"/>
        <w:adjustRightInd w:val="0"/>
        <w:ind w:firstLine="540"/>
        <w:jc w:val="both"/>
        <w:outlineLvl w:val="0"/>
        <w:rPr>
          <w:sz w:val="24"/>
          <w:szCs w:val="24"/>
        </w:rPr>
      </w:pPr>
      <w:r w:rsidRPr="00F1417B">
        <w:rPr>
          <w:sz w:val="24"/>
          <w:szCs w:val="24"/>
        </w:rPr>
        <w:t>- представленные участником конкурса документы и материалы недостоверны.</w:t>
      </w:r>
    </w:p>
    <w:p w:rsidR="00AA343B" w:rsidRPr="00F1417B" w:rsidRDefault="00AA343B" w:rsidP="00AA343B">
      <w:pPr>
        <w:ind w:firstLine="540"/>
        <w:jc w:val="both"/>
        <w:rPr>
          <w:sz w:val="24"/>
          <w:szCs w:val="24"/>
        </w:rPr>
      </w:pPr>
      <w:r w:rsidRPr="00921709">
        <w:rPr>
          <w:b/>
          <w:sz w:val="24"/>
          <w:szCs w:val="24"/>
        </w:rPr>
        <w:t>2.10.</w:t>
      </w:r>
      <w:r w:rsidRPr="00F1417B">
        <w:rPr>
          <w:sz w:val="24"/>
          <w:szCs w:val="24"/>
        </w:rPr>
        <w:t xml:space="preserve"> Запрещается требовать от заявителя:</w:t>
      </w:r>
    </w:p>
    <w:p w:rsidR="00AA343B" w:rsidRPr="00F1417B" w:rsidRDefault="00AA343B" w:rsidP="00AA343B">
      <w:pPr>
        <w:ind w:firstLine="540"/>
        <w:jc w:val="both"/>
        <w:rPr>
          <w:sz w:val="24"/>
          <w:szCs w:val="24"/>
        </w:rPr>
      </w:pPr>
      <w:r w:rsidRPr="00921709">
        <w:rPr>
          <w:b/>
          <w:sz w:val="24"/>
          <w:szCs w:val="24"/>
        </w:rPr>
        <w:t>2.10.1.</w:t>
      </w:r>
      <w:r w:rsidRPr="00F1417B">
        <w:rPr>
          <w:sz w:val="24"/>
          <w:szCs w:val="24"/>
        </w:rPr>
        <w:t xml:space="preserve"> Представления документов и информации или осуществления действий, представление или осуществ</w:t>
      </w:r>
      <w:r w:rsidR="003451D1">
        <w:rPr>
          <w:sz w:val="24"/>
          <w:szCs w:val="24"/>
        </w:rPr>
        <w:t>ление которых не предусмотрено</w:t>
      </w:r>
      <w:r w:rsidRPr="00F1417B">
        <w:rPr>
          <w:sz w:val="24"/>
          <w:szCs w:val="24"/>
        </w:rPr>
        <w:t xml:space="preserve"> правовыми актами, регулирующими отношения, возникающими в связи с предоставлением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921709">
        <w:rPr>
          <w:b/>
          <w:sz w:val="24"/>
          <w:szCs w:val="24"/>
        </w:rPr>
        <w:t>2.10.2.</w:t>
      </w:r>
      <w:r w:rsidRPr="00F1417B">
        <w:rPr>
          <w:sz w:val="24"/>
          <w:szCs w:val="24"/>
        </w:rPr>
        <w:t xml:space="preserve"> Представления документов и информации, которые в соответствии с правовыми актами РФ, правовыми актами субъектов РФ и муниципальными правовыми актами находятся в распоряжении органа, участвующего в предоставлении муниципальной услуги, за исключением документов, указанных в части 6 статьи 7 Федерального закона № 210-ФЗ от 27.07.2010 г.</w:t>
      </w:r>
    </w:p>
    <w:p w:rsidR="00AA343B" w:rsidRPr="00F1417B" w:rsidRDefault="00AA343B" w:rsidP="00AA343B">
      <w:pPr>
        <w:autoSpaceDE w:val="0"/>
        <w:autoSpaceDN w:val="0"/>
        <w:adjustRightInd w:val="0"/>
        <w:ind w:firstLine="540"/>
        <w:jc w:val="both"/>
        <w:outlineLvl w:val="1"/>
        <w:rPr>
          <w:sz w:val="24"/>
          <w:szCs w:val="24"/>
        </w:rPr>
      </w:pPr>
      <w:r w:rsidRPr="00921709">
        <w:rPr>
          <w:b/>
          <w:sz w:val="24"/>
          <w:szCs w:val="24"/>
        </w:rPr>
        <w:t>2.10.</w:t>
      </w:r>
      <w:r w:rsidRPr="00F1417B">
        <w:rPr>
          <w:sz w:val="24"/>
          <w:szCs w:val="24"/>
        </w:rPr>
        <w:t xml:space="preserve"> Плата за предоставление муниципальной услуги, не взимается.</w:t>
      </w:r>
    </w:p>
    <w:p w:rsidR="00AA343B" w:rsidRPr="00F1417B" w:rsidRDefault="00AA343B" w:rsidP="00AA343B">
      <w:pPr>
        <w:autoSpaceDE w:val="0"/>
        <w:autoSpaceDN w:val="0"/>
        <w:adjustRightInd w:val="0"/>
        <w:ind w:firstLine="540"/>
        <w:jc w:val="both"/>
        <w:outlineLvl w:val="1"/>
        <w:rPr>
          <w:sz w:val="24"/>
          <w:szCs w:val="24"/>
        </w:rPr>
      </w:pPr>
      <w:r w:rsidRPr="00921709">
        <w:rPr>
          <w:b/>
          <w:sz w:val="24"/>
          <w:szCs w:val="24"/>
        </w:rPr>
        <w:t>2.11.</w:t>
      </w:r>
      <w:r w:rsidRPr="00F1417B">
        <w:rPr>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Максимальное время ожидания в очереди при подаче документов для исполнения муниципальной услуги и при получении результата предоставления муниципальной услуги не должно превышать 30 минут.</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xml:space="preserve">Максимальное время ожидания в очереди для получения консультации не должно превышать </w:t>
      </w:r>
      <w:r>
        <w:rPr>
          <w:sz w:val="24"/>
          <w:szCs w:val="24"/>
        </w:rPr>
        <w:t>15</w:t>
      </w:r>
      <w:r w:rsidRPr="00F1417B">
        <w:rPr>
          <w:sz w:val="24"/>
          <w:szCs w:val="24"/>
        </w:rPr>
        <w:t xml:space="preserve"> минут.</w:t>
      </w:r>
    </w:p>
    <w:p w:rsidR="00AA343B" w:rsidRPr="00F1417B" w:rsidRDefault="00AA343B" w:rsidP="00AA343B">
      <w:pPr>
        <w:autoSpaceDE w:val="0"/>
        <w:autoSpaceDN w:val="0"/>
        <w:adjustRightInd w:val="0"/>
        <w:ind w:firstLine="540"/>
        <w:jc w:val="both"/>
        <w:outlineLvl w:val="1"/>
        <w:rPr>
          <w:sz w:val="24"/>
          <w:szCs w:val="24"/>
        </w:rPr>
      </w:pPr>
      <w:r w:rsidRPr="00921709">
        <w:rPr>
          <w:b/>
          <w:sz w:val="24"/>
          <w:szCs w:val="24"/>
        </w:rPr>
        <w:t>2.12.</w:t>
      </w:r>
      <w:r w:rsidRPr="00F1417B">
        <w:rPr>
          <w:sz w:val="24"/>
          <w:szCs w:val="24"/>
        </w:rPr>
        <w:t xml:space="preserve"> Срок регистрации заявления о предоставлении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заявление регистрируется специалистом, уполномоченным принимать входящие документы в течение 1 рабочего дня с момента его представления (поступления) в Управление.</w:t>
      </w:r>
    </w:p>
    <w:p w:rsidR="00AA343B" w:rsidRPr="00F1417B" w:rsidRDefault="00AA343B" w:rsidP="00AA343B">
      <w:pPr>
        <w:autoSpaceDE w:val="0"/>
        <w:autoSpaceDN w:val="0"/>
        <w:adjustRightInd w:val="0"/>
        <w:ind w:firstLine="540"/>
        <w:jc w:val="both"/>
        <w:outlineLvl w:val="1"/>
        <w:rPr>
          <w:sz w:val="24"/>
          <w:szCs w:val="24"/>
        </w:rPr>
      </w:pPr>
      <w:r w:rsidRPr="00921709">
        <w:rPr>
          <w:b/>
          <w:sz w:val="24"/>
          <w:szCs w:val="24"/>
        </w:rPr>
        <w:t>2.13.</w:t>
      </w:r>
      <w:r w:rsidRPr="00F1417B">
        <w:rPr>
          <w:sz w:val="24"/>
          <w:szCs w:val="24"/>
        </w:rPr>
        <w:t xml:space="preserve"> Срок выдачи (направления) документов, являющихся результатом предоставления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документы выдаются специалистом, отдела по имуществу, ответственным за предоставление муниципальной услуги, в течение 2 дней с даты поступления документов специалисту, ответственному за предоставление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921709">
        <w:rPr>
          <w:b/>
          <w:sz w:val="24"/>
          <w:szCs w:val="24"/>
        </w:rPr>
        <w:t>2.14.</w:t>
      </w:r>
      <w:r w:rsidRPr="00F1417B">
        <w:rPr>
          <w:sz w:val="24"/>
          <w:szCs w:val="24"/>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43B" w:rsidRPr="00F1417B" w:rsidRDefault="00AA343B" w:rsidP="00AA343B">
      <w:pPr>
        <w:ind w:firstLine="540"/>
        <w:jc w:val="both"/>
        <w:rPr>
          <w:sz w:val="24"/>
          <w:szCs w:val="24"/>
        </w:rPr>
      </w:pPr>
      <w:r w:rsidRPr="00F1417B">
        <w:rPr>
          <w:sz w:val="24"/>
          <w:szCs w:val="24"/>
        </w:rPr>
        <w:lastRenderedPageBreak/>
        <w:t>Помещение для приема заявителей соответствуют комфортным условиям и оптимальным условиям работы муниципальных служащих с заявителем.</w:t>
      </w:r>
    </w:p>
    <w:p w:rsidR="00AA343B" w:rsidRPr="00F1417B" w:rsidRDefault="00AA343B" w:rsidP="00AA343B">
      <w:pPr>
        <w:ind w:firstLine="540"/>
        <w:jc w:val="both"/>
        <w:rPr>
          <w:sz w:val="24"/>
          <w:szCs w:val="24"/>
        </w:rPr>
      </w:pPr>
      <w:r w:rsidRPr="00F1417B">
        <w:rPr>
          <w:sz w:val="24"/>
          <w:szCs w:val="24"/>
        </w:rPr>
        <w:t xml:space="preserve">Здание, в котором расположено </w:t>
      </w:r>
      <w:r w:rsidRPr="00F1417B">
        <w:rPr>
          <w:spacing w:val="1"/>
          <w:sz w:val="24"/>
          <w:szCs w:val="24"/>
          <w:lang w:bidi="bo-CN"/>
        </w:rPr>
        <w:t>Управление</w:t>
      </w:r>
      <w:r w:rsidRPr="00F1417B">
        <w:rPr>
          <w:sz w:val="24"/>
          <w:szCs w:val="24"/>
        </w:rPr>
        <w:t xml:space="preserve">, должно обеспечивать свободный доступ заявителей в помещение </w:t>
      </w:r>
      <w:r w:rsidRPr="00F1417B">
        <w:rPr>
          <w:spacing w:val="1"/>
          <w:sz w:val="24"/>
          <w:szCs w:val="24"/>
          <w:lang w:bidi="bo-CN"/>
        </w:rPr>
        <w:t>Управление с учетом соблюдения установленного в здании пропускного режима</w:t>
      </w:r>
      <w:r w:rsidRPr="00F1417B">
        <w:rPr>
          <w:sz w:val="24"/>
          <w:szCs w:val="24"/>
        </w:rPr>
        <w:t xml:space="preserve">. </w:t>
      </w:r>
    </w:p>
    <w:p w:rsidR="00AA343B" w:rsidRPr="00F1417B" w:rsidRDefault="00AA343B" w:rsidP="00AA343B">
      <w:pPr>
        <w:ind w:firstLine="540"/>
        <w:jc w:val="both"/>
        <w:rPr>
          <w:sz w:val="24"/>
          <w:szCs w:val="24"/>
        </w:rPr>
      </w:pPr>
      <w:r w:rsidRPr="00F1417B">
        <w:rPr>
          <w:sz w:val="24"/>
          <w:szCs w:val="24"/>
        </w:rPr>
        <w:t xml:space="preserve">Здание, в котором расположено Управление, не оборудовано пандусами. </w:t>
      </w:r>
    </w:p>
    <w:p w:rsidR="00AA343B" w:rsidRPr="00F1417B" w:rsidRDefault="00AA343B" w:rsidP="00AA343B">
      <w:pPr>
        <w:ind w:firstLine="540"/>
        <w:jc w:val="both"/>
        <w:rPr>
          <w:sz w:val="24"/>
          <w:szCs w:val="24"/>
        </w:rPr>
      </w:pPr>
      <w:r w:rsidRPr="00F1417B">
        <w:rPr>
          <w:sz w:val="24"/>
          <w:szCs w:val="24"/>
        </w:rPr>
        <w:t xml:space="preserve">Вход в здание </w:t>
      </w:r>
      <w:r w:rsidRPr="00F1417B">
        <w:rPr>
          <w:spacing w:val="1"/>
          <w:sz w:val="24"/>
          <w:szCs w:val="24"/>
          <w:lang w:bidi="bo-CN"/>
        </w:rPr>
        <w:t xml:space="preserve">Управления </w:t>
      </w:r>
      <w:r w:rsidRPr="00F1417B">
        <w:rPr>
          <w:sz w:val="24"/>
          <w:szCs w:val="24"/>
        </w:rPr>
        <w:t>должен быть оборудован информационной табличкой (вывеской), содержащей следующую информацию об Управлении:</w:t>
      </w:r>
    </w:p>
    <w:p w:rsidR="00AA343B" w:rsidRPr="00F1417B" w:rsidRDefault="00AA343B" w:rsidP="00AA343B">
      <w:pPr>
        <w:ind w:firstLine="540"/>
        <w:jc w:val="both"/>
        <w:rPr>
          <w:sz w:val="24"/>
          <w:szCs w:val="24"/>
        </w:rPr>
      </w:pPr>
      <w:r w:rsidRPr="00F1417B">
        <w:rPr>
          <w:sz w:val="24"/>
          <w:szCs w:val="24"/>
        </w:rPr>
        <w:t>- наименование;</w:t>
      </w:r>
    </w:p>
    <w:p w:rsidR="00AA343B" w:rsidRPr="00F1417B" w:rsidRDefault="00AA343B" w:rsidP="00AA343B">
      <w:pPr>
        <w:ind w:firstLine="540"/>
        <w:jc w:val="both"/>
        <w:rPr>
          <w:sz w:val="24"/>
          <w:szCs w:val="24"/>
        </w:rPr>
      </w:pPr>
      <w:r w:rsidRPr="00F1417B">
        <w:rPr>
          <w:sz w:val="24"/>
          <w:szCs w:val="24"/>
        </w:rPr>
        <w:t>- юридический адрес;</w:t>
      </w:r>
    </w:p>
    <w:p w:rsidR="00AA343B" w:rsidRPr="00F1417B" w:rsidRDefault="00AA343B" w:rsidP="00AA343B">
      <w:pPr>
        <w:ind w:firstLine="540"/>
        <w:jc w:val="both"/>
        <w:rPr>
          <w:sz w:val="24"/>
          <w:szCs w:val="24"/>
        </w:rPr>
      </w:pPr>
      <w:r w:rsidRPr="00F1417B">
        <w:rPr>
          <w:sz w:val="24"/>
          <w:szCs w:val="24"/>
        </w:rPr>
        <w:t>- номер телефона;</w:t>
      </w:r>
    </w:p>
    <w:p w:rsidR="00AA343B" w:rsidRPr="00F1417B" w:rsidRDefault="00AA343B" w:rsidP="00AA343B">
      <w:pPr>
        <w:ind w:firstLine="540"/>
        <w:jc w:val="both"/>
        <w:rPr>
          <w:sz w:val="24"/>
          <w:szCs w:val="24"/>
        </w:rPr>
      </w:pPr>
      <w:r w:rsidRPr="00F1417B">
        <w:rPr>
          <w:sz w:val="24"/>
          <w:szCs w:val="24"/>
        </w:rPr>
        <w:t>- график работы;</w:t>
      </w:r>
    </w:p>
    <w:p w:rsidR="00AA343B" w:rsidRPr="00F1417B" w:rsidRDefault="00AA343B" w:rsidP="00AA343B">
      <w:pPr>
        <w:ind w:firstLine="540"/>
        <w:jc w:val="both"/>
        <w:rPr>
          <w:sz w:val="24"/>
          <w:szCs w:val="24"/>
        </w:rPr>
      </w:pPr>
      <w:r w:rsidRPr="00F1417B">
        <w:rPr>
          <w:sz w:val="24"/>
          <w:szCs w:val="24"/>
        </w:rPr>
        <w:t xml:space="preserve">Для специалиста и заявителя, находящегося на приеме, предусмотрены места для сидения и раскладки документов. Рабочие места специалистов, ответственных за выполнение муниципальной услуги, оборудованы рабочими столами и стульями, средствами телефонной связи, электронно-вычислительной техникой, оснащенной электронной почтой, принтером, а также осветительными приборами.    </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Помещения Управления должны соответствовать санитарно-эпидемиологическим правилам и нормативам.</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Помещения</w:t>
      </w:r>
      <w:r w:rsidRPr="00F1417B">
        <w:rPr>
          <w:color w:val="FF6600"/>
          <w:sz w:val="24"/>
          <w:szCs w:val="24"/>
        </w:rPr>
        <w:t xml:space="preserve"> </w:t>
      </w:r>
      <w:r w:rsidRPr="00F1417B">
        <w:rPr>
          <w:sz w:val="24"/>
          <w:szCs w:val="24"/>
        </w:rPr>
        <w:t>Управления оборудовано противопожарной системой и средствами порошкового пожаротушения, а также системой охраны.</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Места ожидания личного приема должны соответствовать комфортным условиям для обратившихся граждан. Оборудуются стульями, столами и обеспечены образцами заполнения документов, бланками заявлений.</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Сектор ожидания оснащен естественным и искусственным освещением.</w:t>
      </w:r>
    </w:p>
    <w:p w:rsidR="00AA343B" w:rsidRPr="00F1417B" w:rsidRDefault="00AA343B" w:rsidP="00AA343B">
      <w:pPr>
        <w:autoSpaceDE w:val="0"/>
        <w:autoSpaceDN w:val="0"/>
        <w:adjustRightInd w:val="0"/>
        <w:ind w:firstLine="540"/>
        <w:jc w:val="both"/>
        <w:outlineLvl w:val="1"/>
        <w:rPr>
          <w:color w:val="FF6600"/>
          <w:sz w:val="24"/>
          <w:szCs w:val="24"/>
        </w:rPr>
      </w:pPr>
      <w:r w:rsidRPr="00F1417B">
        <w:rPr>
          <w:sz w:val="24"/>
          <w:szCs w:val="24"/>
        </w:rPr>
        <w:t>Места информирования, предназначенные для ознакомления заявителей с информационными материалами, оборудованы информационными стендами.</w:t>
      </w:r>
      <w:r w:rsidRPr="00F1417B">
        <w:rPr>
          <w:color w:val="FF6600"/>
          <w:sz w:val="24"/>
          <w:szCs w:val="24"/>
        </w:rPr>
        <w:t xml:space="preserve"> </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Информационные стенды освещены, информация на них структурирована и легко читаема, содержит</w:t>
      </w:r>
      <w:r w:rsidRPr="00F1417B">
        <w:rPr>
          <w:color w:val="FF6600"/>
          <w:sz w:val="24"/>
          <w:szCs w:val="24"/>
        </w:rPr>
        <w:t xml:space="preserve"> </w:t>
      </w:r>
      <w:r w:rsidRPr="00F1417B">
        <w:rPr>
          <w:sz w:val="24"/>
          <w:szCs w:val="24"/>
        </w:rPr>
        <w:t>актуальную и исчерпывающую информацию, необходимую для получения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xml:space="preserve">На информационных стендах размещается следующая информация: </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административный регламент предоставления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рисунки, блок-схемы и иные графические изображения, описывающие и разъясняющие правила и особенности получения услуг;</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почтовый адрес, телефон, адрес электронной почты и адрес официального сайта органа;</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список почтовых адресов, телефонов, адресов электронной почты и  адресов официальных сайтов территориальных подразделений органов, участвующих в предоставлении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банковские реквизиты для оплаты государственной пошлины и адреса нахождения ближайших банковских учреждений, в которых можно произвести оплату государственной пошлины;</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список необходимых документов, для получения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образцы заполнения форм бланков, необходимых для получения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другие информационные материалы, необходимые для получения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Кабинеты приема заявителей оборудованы информационными табличками (вывесками) с указанием:</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номера кабинета;</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должности специалиста, осуществляющего исполнение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921709">
        <w:rPr>
          <w:b/>
          <w:sz w:val="24"/>
          <w:szCs w:val="24"/>
        </w:rPr>
        <w:t>2.15.</w:t>
      </w:r>
      <w:r w:rsidRPr="00F1417B">
        <w:rPr>
          <w:sz w:val="24"/>
          <w:szCs w:val="24"/>
        </w:rPr>
        <w:t xml:space="preserve"> Требования к организации телефонного взаимодействия с получателями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lastRenderedPageBreak/>
        <w:t>-</w:t>
      </w:r>
      <w:r w:rsidRPr="00F1417B">
        <w:rPr>
          <w:color w:val="FF6600"/>
          <w:sz w:val="24"/>
          <w:szCs w:val="24"/>
        </w:rPr>
        <w:t xml:space="preserve"> </w:t>
      </w:r>
      <w:r w:rsidRPr="00F1417B">
        <w:rPr>
          <w:sz w:val="24"/>
          <w:szCs w:val="24"/>
        </w:rPr>
        <w:t>соединение с сотрудником производится не позже пятого телефонного зуммера;</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сотрудник представляется, называя наименование учреждения, свои фамилию, имя, отчество и должность;</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в случае если сотрудник не может сразу ответить на вопрос гражданина, он выясняет детали запроса и перезванивает гражданину в течение двух дней;</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в случае если специалист не может ответить на поставленный вопрос, производится не более одной переадресации звонка к сотруднику, который может ответить на вопрос гражданина.</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2.16. Показатели доступности и качества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соблюдение сроков предоставления муниципальной услуги и условий ожидания приема;</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предоставление муниципальной услуги в соответствии со стандартом предоставления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xml:space="preserve">своевременное полное информирование о муниципальной услуге посредством форм информирования, предусмотренных </w:t>
      </w:r>
      <w:hyperlink r:id="rId5" w:history="1">
        <w:r w:rsidRPr="00F1417B">
          <w:rPr>
            <w:sz w:val="24"/>
            <w:szCs w:val="24"/>
          </w:rPr>
          <w:t>пунктом 1.3</w:t>
        </w:r>
      </w:hyperlink>
      <w:r w:rsidRPr="00F1417B">
        <w:rPr>
          <w:sz w:val="24"/>
          <w:szCs w:val="24"/>
        </w:rPr>
        <w:t xml:space="preserve"> настоящего Административного регламента;</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обоснованность отказов предоставления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соответствие должностных регламентов ответственных специалистов, участвующих в предоставлении муниципальной услуги, настоящему Административному регламенту в части описания в них административных действий, профессиональных знаний и навыков;</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ресурсное обеспечение исполнения административных процедур;</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возможность досудебного (внесудебного) рассмотрения жалоб в процессе получения муниципальной услуги;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xml:space="preserve">возможность получения муниципальной услуги посредством многофункционального центра предоставления муниципальной услуг. </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xml:space="preserve">Предоставление муниципальной услуги посредством многофункционального центра осуществляется в соответствии с соглашением о взаимодействии, заключенным между многофункциональным центром и Управлением, с момента вступления в силу соглашения о взаимодействии. </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Соответствие исполнения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настоящего Административного регламента.</w:t>
      </w:r>
    </w:p>
    <w:p w:rsidR="00AA343B" w:rsidRPr="00DE56D7" w:rsidRDefault="00AA343B" w:rsidP="00921709">
      <w:pPr>
        <w:autoSpaceDE w:val="0"/>
        <w:autoSpaceDN w:val="0"/>
        <w:adjustRightInd w:val="0"/>
        <w:ind w:firstLine="540"/>
        <w:jc w:val="both"/>
        <w:rPr>
          <w:sz w:val="24"/>
          <w:szCs w:val="24"/>
        </w:rPr>
      </w:pPr>
      <w:r w:rsidRPr="008870D8">
        <w:rPr>
          <w:color w:val="000000"/>
          <w:sz w:val="24"/>
          <w:szCs w:val="24"/>
        </w:rPr>
        <w:t xml:space="preserve">Также заявитель вправе обратиться за получением муниципальной услуги в </w:t>
      </w:r>
      <w:r w:rsidR="00921709">
        <w:rPr>
          <w:color w:val="000000"/>
          <w:sz w:val="24"/>
          <w:szCs w:val="24"/>
        </w:rPr>
        <w:t xml:space="preserve">МФЦ. </w:t>
      </w:r>
    </w:p>
    <w:p w:rsidR="00AA343B" w:rsidRPr="00F1417B" w:rsidRDefault="00AA343B" w:rsidP="00AA343B">
      <w:pPr>
        <w:pStyle w:val="ConsPlusTitle"/>
        <w:tabs>
          <w:tab w:val="left" w:pos="1276"/>
        </w:tabs>
        <w:ind w:firstLine="709"/>
        <w:jc w:val="both"/>
        <w:outlineLvl w:val="0"/>
        <w:rPr>
          <w:rFonts w:ascii="Times New Roman" w:hAnsi="Times New Roman" w:cs="Times New Roman"/>
          <w:b w:val="0"/>
          <w:spacing w:val="16"/>
          <w:sz w:val="24"/>
          <w:szCs w:val="24"/>
        </w:rPr>
      </w:pPr>
    </w:p>
    <w:p w:rsidR="00AA343B" w:rsidRPr="00F1417B" w:rsidRDefault="00921709" w:rsidP="00AA343B">
      <w:pPr>
        <w:autoSpaceDE w:val="0"/>
        <w:autoSpaceDN w:val="0"/>
        <w:adjustRightInd w:val="0"/>
        <w:jc w:val="center"/>
        <w:outlineLvl w:val="1"/>
        <w:rPr>
          <w:b/>
          <w:sz w:val="24"/>
          <w:szCs w:val="24"/>
        </w:rPr>
      </w:pPr>
      <w:r>
        <w:rPr>
          <w:b/>
          <w:sz w:val="24"/>
          <w:szCs w:val="24"/>
        </w:rPr>
        <w:t>3</w:t>
      </w:r>
      <w:r w:rsidR="00AA343B" w:rsidRPr="00F1417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343B" w:rsidRPr="00F1417B" w:rsidRDefault="00AA343B" w:rsidP="00AA343B">
      <w:pPr>
        <w:numPr>
          <w:ilvl w:val="1"/>
          <w:numId w:val="3"/>
        </w:numPr>
        <w:ind w:left="0" w:firstLine="720"/>
        <w:jc w:val="both"/>
        <w:rPr>
          <w:color w:val="000000"/>
          <w:sz w:val="24"/>
          <w:szCs w:val="24"/>
        </w:rPr>
      </w:pPr>
      <w:r w:rsidRPr="00F1417B">
        <w:rPr>
          <w:color w:val="000000"/>
          <w:sz w:val="24"/>
          <w:szCs w:val="24"/>
        </w:rPr>
        <w:t>Предоставление муниципальной услуги включает в себя следующие административные процедуры:</w:t>
      </w:r>
    </w:p>
    <w:p w:rsidR="00AA343B" w:rsidRPr="00921709" w:rsidRDefault="00AA343B" w:rsidP="00AA343B">
      <w:pPr>
        <w:ind w:firstLine="708"/>
        <w:jc w:val="both"/>
        <w:rPr>
          <w:i/>
          <w:sz w:val="24"/>
          <w:szCs w:val="24"/>
        </w:rPr>
      </w:pPr>
      <w:r w:rsidRPr="00921709">
        <w:rPr>
          <w:i/>
          <w:sz w:val="24"/>
          <w:szCs w:val="24"/>
        </w:rPr>
        <w:t xml:space="preserve">- принятие решения о предоставлении муниципального имущества в концессию, утверждение состава комиссии и конкурсной документации; </w:t>
      </w:r>
    </w:p>
    <w:p w:rsidR="00AA343B" w:rsidRPr="00921709" w:rsidRDefault="00AA343B" w:rsidP="00AA343B">
      <w:pPr>
        <w:ind w:firstLine="708"/>
        <w:jc w:val="both"/>
        <w:rPr>
          <w:i/>
          <w:sz w:val="24"/>
          <w:szCs w:val="24"/>
        </w:rPr>
      </w:pPr>
      <w:r w:rsidRPr="00921709">
        <w:rPr>
          <w:i/>
          <w:sz w:val="24"/>
          <w:szCs w:val="24"/>
        </w:rPr>
        <w:t>- информирование и консультирование по предоставлению муниципальной услуги;</w:t>
      </w:r>
    </w:p>
    <w:p w:rsidR="00AA343B" w:rsidRPr="00921709" w:rsidRDefault="00AA343B" w:rsidP="00AA343B">
      <w:pPr>
        <w:ind w:firstLine="708"/>
        <w:jc w:val="both"/>
        <w:rPr>
          <w:i/>
          <w:sz w:val="24"/>
          <w:szCs w:val="24"/>
        </w:rPr>
      </w:pPr>
      <w:r w:rsidRPr="00921709">
        <w:rPr>
          <w:i/>
          <w:sz w:val="24"/>
          <w:szCs w:val="24"/>
        </w:rPr>
        <w:t>- прием и регистрация заявок на участие в конкурсе, направление межведомственных запросов;</w:t>
      </w:r>
    </w:p>
    <w:p w:rsidR="00AA343B" w:rsidRPr="00921709" w:rsidRDefault="00AA343B" w:rsidP="00AA343B">
      <w:pPr>
        <w:ind w:firstLine="708"/>
        <w:jc w:val="both"/>
        <w:rPr>
          <w:i/>
          <w:sz w:val="24"/>
          <w:szCs w:val="24"/>
        </w:rPr>
      </w:pPr>
      <w:r w:rsidRPr="00921709">
        <w:rPr>
          <w:i/>
          <w:sz w:val="24"/>
          <w:szCs w:val="24"/>
        </w:rPr>
        <w:t>- вскрытие конвертов, проведение предварительного отбора участников конкурса, 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w:t>
      </w:r>
    </w:p>
    <w:p w:rsidR="00AA343B" w:rsidRPr="00921709" w:rsidRDefault="00AA343B" w:rsidP="00AA343B">
      <w:pPr>
        <w:ind w:firstLine="708"/>
        <w:jc w:val="both"/>
        <w:rPr>
          <w:color w:val="000000"/>
          <w:sz w:val="24"/>
          <w:szCs w:val="24"/>
        </w:rPr>
      </w:pPr>
      <w:r w:rsidRPr="00921709">
        <w:rPr>
          <w:i/>
          <w:sz w:val="24"/>
          <w:szCs w:val="24"/>
        </w:rPr>
        <w:t xml:space="preserve">- представление конкурсных предложений, вскрытие конвертов с конкурсными предложениями, порядок рассмотрения и оценки конкурсных предложений, порядок определения победителя конкурса, принятие решения о заключении концессионного соглашения, в случае если по причине истечения срока представления конкурсных </w:t>
      </w:r>
      <w:r w:rsidRPr="00921709">
        <w:rPr>
          <w:i/>
          <w:sz w:val="24"/>
          <w:szCs w:val="24"/>
        </w:rPr>
        <w:lastRenderedPageBreak/>
        <w:t>предложений и представления менее двух конкурсных предложений, конкурс признан не состоявшимся;</w:t>
      </w:r>
    </w:p>
    <w:p w:rsidR="00AA343B" w:rsidRPr="00921709" w:rsidRDefault="00AA343B" w:rsidP="00AA343B">
      <w:pPr>
        <w:tabs>
          <w:tab w:val="left" w:pos="0"/>
        </w:tabs>
        <w:spacing w:line="360" w:lineRule="exact"/>
        <w:jc w:val="both"/>
        <w:rPr>
          <w:i/>
          <w:sz w:val="24"/>
          <w:szCs w:val="24"/>
        </w:rPr>
      </w:pPr>
      <w:r w:rsidRPr="00921709">
        <w:rPr>
          <w:i/>
          <w:color w:val="000000"/>
          <w:sz w:val="24"/>
          <w:szCs w:val="24"/>
        </w:rPr>
        <w:tab/>
        <w:t>- заключение концессионного соглашения с победителем конкурса;</w:t>
      </w:r>
    </w:p>
    <w:p w:rsidR="00AA343B" w:rsidRPr="00921709" w:rsidRDefault="00AA343B" w:rsidP="00AA343B">
      <w:pPr>
        <w:tabs>
          <w:tab w:val="left" w:pos="0"/>
        </w:tabs>
        <w:spacing w:line="360" w:lineRule="exact"/>
        <w:jc w:val="both"/>
        <w:rPr>
          <w:i/>
          <w:sz w:val="24"/>
          <w:szCs w:val="24"/>
        </w:rPr>
      </w:pPr>
      <w:r w:rsidRPr="00921709">
        <w:rPr>
          <w:i/>
          <w:sz w:val="24"/>
          <w:szCs w:val="24"/>
        </w:rPr>
        <w:tab/>
        <w:t xml:space="preserve">- </w:t>
      </w:r>
      <w:r w:rsidRPr="00921709">
        <w:rPr>
          <w:i/>
          <w:color w:val="000000"/>
          <w:sz w:val="24"/>
          <w:szCs w:val="24"/>
        </w:rPr>
        <w:t>выдача результата оказания муниципальной услуги</w:t>
      </w:r>
      <w:r w:rsidRPr="00921709">
        <w:rPr>
          <w:i/>
          <w:sz w:val="24"/>
          <w:szCs w:val="24"/>
        </w:rPr>
        <w:t>.</w:t>
      </w:r>
    </w:p>
    <w:p w:rsidR="00AA343B" w:rsidRPr="00F1417B" w:rsidRDefault="00AA343B" w:rsidP="00AA343B">
      <w:pPr>
        <w:tabs>
          <w:tab w:val="left" w:pos="0"/>
        </w:tabs>
        <w:spacing w:line="360" w:lineRule="exact"/>
        <w:jc w:val="both"/>
        <w:rPr>
          <w:sz w:val="24"/>
          <w:szCs w:val="24"/>
        </w:rPr>
      </w:pPr>
      <w:r w:rsidRPr="00F1417B">
        <w:rPr>
          <w:b/>
          <w:i/>
          <w:sz w:val="24"/>
          <w:szCs w:val="24"/>
        </w:rPr>
        <w:tab/>
      </w:r>
      <w:r w:rsidRPr="00F1417B">
        <w:rPr>
          <w:sz w:val="24"/>
          <w:szCs w:val="24"/>
        </w:rPr>
        <w:t>Блок-схема последовательности административных процедур по предоставлению муниципальной услуги приведена в</w:t>
      </w:r>
      <w:r w:rsidRPr="00F1417B">
        <w:rPr>
          <w:rStyle w:val="apple-converted-space"/>
          <w:color w:val="000000"/>
          <w:sz w:val="24"/>
          <w:szCs w:val="24"/>
        </w:rPr>
        <w:t> </w:t>
      </w:r>
      <w:r w:rsidRPr="00F1417B">
        <w:rPr>
          <w:rStyle w:val="apple-converted-space"/>
          <w:sz w:val="24"/>
          <w:szCs w:val="24"/>
        </w:rPr>
        <w:t xml:space="preserve">Приложении 2 к </w:t>
      </w:r>
      <w:r w:rsidRPr="00F1417B">
        <w:rPr>
          <w:rStyle w:val="apple-converted-space"/>
          <w:color w:val="000000"/>
          <w:sz w:val="24"/>
          <w:szCs w:val="24"/>
        </w:rPr>
        <w:t>настоящему Административному регламенту</w:t>
      </w:r>
      <w:r w:rsidRPr="00F1417B">
        <w:rPr>
          <w:sz w:val="24"/>
          <w:szCs w:val="24"/>
        </w:rPr>
        <w:t>.</w:t>
      </w:r>
    </w:p>
    <w:p w:rsidR="00AA343B" w:rsidRPr="00F1417B" w:rsidRDefault="00AA343B" w:rsidP="00AA343B">
      <w:pPr>
        <w:autoSpaceDE w:val="0"/>
        <w:autoSpaceDN w:val="0"/>
        <w:adjustRightInd w:val="0"/>
        <w:ind w:firstLine="540"/>
        <w:jc w:val="both"/>
        <w:outlineLvl w:val="2"/>
        <w:rPr>
          <w:b/>
          <w:i/>
          <w:sz w:val="24"/>
          <w:szCs w:val="24"/>
        </w:rPr>
      </w:pPr>
      <w:r w:rsidRPr="00F1417B">
        <w:rPr>
          <w:sz w:val="24"/>
          <w:szCs w:val="24"/>
        </w:rPr>
        <w:tab/>
      </w:r>
      <w:r w:rsidRPr="00F1417B">
        <w:rPr>
          <w:b/>
          <w:i/>
          <w:sz w:val="24"/>
          <w:szCs w:val="24"/>
        </w:rPr>
        <w:t>3.2.</w:t>
      </w:r>
      <w:r w:rsidRPr="00F1417B">
        <w:rPr>
          <w:sz w:val="24"/>
          <w:szCs w:val="24"/>
        </w:rPr>
        <w:t xml:space="preserve"> </w:t>
      </w:r>
      <w:r w:rsidRPr="00F1417B">
        <w:rPr>
          <w:b/>
          <w:i/>
          <w:iCs/>
          <w:sz w:val="24"/>
          <w:szCs w:val="24"/>
        </w:rPr>
        <w:t>Административная процедура</w:t>
      </w:r>
      <w:r w:rsidRPr="00F1417B">
        <w:rPr>
          <w:iCs/>
          <w:sz w:val="24"/>
          <w:szCs w:val="24"/>
        </w:rPr>
        <w:t xml:space="preserve"> </w:t>
      </w:r>
      <w:r w:rsidRPr="00F1417B">
        <w:rPr>
          <w:b/>
          <w:i/>
          <w:sz w:val="24"/>
          <w:szCs w:val="24"/>
        </w:rPr>
        <w:t>«Принятие решения о предоставлении муниципального имущества в концессию, утверждение состава комиссии и конкурсной документации».</w:t>
      </w:r>
    </w:p>
    <w:p w:rsidR="00AA343B" w:rsidRPr="00F1417B" w:rsidRDefault="00AA343B" w:rsidP="00AA343B">
      <w:pPr>
        <w:autoSpaceDE w:val="0"/>
        <w:autoSpaceDN w:val="0"/>
        <w:adjustRightInd w:val="0"/>
        <w:ind w:firstLine="540"/>
        <w:jc w:val="both"/>
        <w:outlineLvl w:val="0"/>
        <w:rPr>
          <w:sz w:val="24"/>
          <w:szCs w:val="24"/>
        </w:rPr>
      </w:pPr>
      <w:r w:rsidRPr="00F1417B">
        <w:rPr>
          <w:sz w:val="24"/>
          <w:szCs w:val="24"/>
        </w:rPr>
        <w:tab/>
        <w:t xml:space="preserve">Администрация </w:t>
      </w:r>
      <w:r>
        <w:rPr>
          <w:sz w:val="24"/>
          <w:szCs w:val="24"/>
        </w:rPr>
        <w:t>городского округа «город Каспийск»</w:t>
      </w:r>
      <w:r w:rsidRPr="00F1417B">
        <w:rPr>
          <w:sz w:val="24"/>
          <w:szCs w:val="24"/>
        </w:rPr>
        <w:t xml:space="preserve"> (далее – концедент) принимает решение  о заключении концессионного соглашения, в виде правового акта.</w:t>
      </w:r>
    </w:p>
    <w:p w:rsidR="00AA343B" w:rsidRPr="00F1417B" w:rsidRDefault="00AA343B" w:rsidP="00AA343B">
      <w:pPr>
        <w:autoSpaceDE w:val="0"/>
        <w:autoSpaceDN w:val="0"/>
        <w:adjustRightInd w:val="0"/>
        <w:ind w:firstLine="540"/>
        <w:jc w:val="both"/>
        <w:outlineLvl w:val="0"/>
        <w:rPr>
          <w:sz w:val="24"/>
          <w:szCs w:val="24"/>
        </w:rPr>
      </w:pPr>
      <w:r w:rsidRPr="00F1417B">
        <w:rPr>
          <w:sz w:val="24"/>
          <w:szCs w:val="24"/>
        </w:rPr>
        <w:t>Правовым актом концедента устанавливаются:</w:t>
      </w:r>
    </w:p>
    <w:p w:rsidR="00AA343B" w:rsidRPr="00F1417B" w:rsidRDefault="00AA343B" w:rsidP="00AA343B">
      <w:pPr>
        <w:autoSpaceDE w:val="0"/>
        <w:autoSpaceDN w:val="0"/>
        <w:adjustRightInd w:val="0"/>
        <w:ind w:firstLine="540"/>
        <w:jc w:val="both"/>
        <w:rPr>
          <w:sz w:val="24"/>
          <w:szCs w:val="24"/>
        </w:rPr>
      </w:pPr>
      <w:r w:rsidRPr="00F1417B">
        <w:rPr>
          <w:sz w:val="24"/>
          <w:szCs w:val="24"/>
        </w:rPr>
        <w:t>1) условия концессионного соглашения;</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2) критерии конкурса и параметры критериев конкурса;</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3) вид конкурса (открытый конкурс или закрытый конкурс);</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4) перечень лиц, которым направляются приглашения принять участие в конкурсе, - в случае проведения закрытого конкурса;</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xml:space="preserve">6) орган, уполномоченный администрацией </w:t>
      </w:r>
      <w:r>
        <w:rPr>
          <w:sz w:val="24"/>
          <w:szCs w:val="24"/>
        </w:rPr>
        <w:t>городского округа «город Каспийск»</w:t>
      </w:r>
      <w:r w:rsidRPr="00F1417B">
        <w:rPr>
          <w:sz w:val="24"/>
          <w:szCs w:val="24"/>
        </w:rPr>
        <w:t xml:space="preserve"> (далее – уполномоченный орган) на:</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б) создание конкурсной комиссии по проведению конкурса, утверждение персонального состава конкурсной комиссии.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В случае если заключение концессионного соглашения предусмотрено федеральным законом без проведения конкурса, решением о заключении концессионного соглашения устанавливаются:</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а) условия концессионного соглашения;</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б) порядок заключения концессионного соглашения и требования к концессионеру.</w:t>
      </w:r>
    </w:p>
    <w:p w:rsidR="00AA343B" w:rsidRPr="00F1417B" w:rsidRDefault="00AA343B" w:rsidP="00AA343B">
      <w:pPr>
        <w:autoSpaceDE w:val="0"/>
        <w:autoSpaceDN w:val="0"/>
        <w:adjustRightInd w:val="0"/>
        <w:ind w:firstLine="540"/>
        <w:jc w:val="both"/>
        <w:rPr>
          <w:sz w:val="24"/>
          <w:szCs w:val="24"/>
        </w:rPr>
      </w:pPr>
      <w:r w:rsidRPr="00F1417B">
        <w:rPr>
          <w:sz w:val="24"/>
          <w:szCs w:val="24"/>
        </w:rPr>
        <w:t xml:space="preserve">Конкурсная документация </w:t>
      </w:r>
      <w:r w:rsidRPr="00F1417B">
        <w:rPr>
          <w:color w:val="000000"/>
          <w:sz w:val="24"/>
          <w:szCs w:val="24"/>
        </w:rPr>
        <w:t xml:space="preserve">публикуется в средствах массовой информации, зарегистрированных надлежащим образом и размещается </w:t>
      </w:r>
      <w:r w:rsidRPr="00F1417B">
        <w:rPr>
          <w:sz w:val="24"/>
          <w:szCs w:val="24"/>
        </w:rPr>
        <w:t xml:space="preserve">на официальном сайте администрации </w:t>
      </w:r>
      <w:r>
        <w:rPr>
          <w:sz w:val="24"/>
          <w:szCs w:val="24"/>
        </w:rPr>
        <w:t>городского округа «город Каспийск»</w:t>
      </w:r>
      <w:r w:rsidRPr="00F1417B">
        <w:rPr>
          <w:sz w:val="24"/>
          <w:szCs w:val="24"/>
        </w:rPr>
        <w:t xml:space="preserve"> в сети “Интернет”, а также на официальном сайте Российской Федерации в сети Интернет для размещения информации о проведении торгов - </w:t>
      </w:r>
      <w:hyperlink r:id="rId6" w:history="1">
        <w:r w:rsidRPr="00F1417B">
          <w:rPr>
            <w:rStyle w:val="a5"/>
            <w:sz w:val="24"/>
            <w:szCs w:val="24"/>
          </w:rPr>
          <w:t>www.torgi.gov.ru</w:t>
        </w:r>
      </w:hyperlink>
      <w:r w:rsidRPr="00F1417B">
        <w:rPr>
          <w:sz w:val="24"/>
          <w:szCs w:val="24"/>
        </w:rPr>
        <w:t xml:space="preserve">. </w:t>
      </w:r>
    </w:p>
    <w:p w:rsidR="00AA343B" w:rsidRPr="00F1417B" w:rsidRDefault="00AA343B" w:rsidP="00AA343B">
      <w:pPr>
        <w:autoSpaceDE w:val="0"/>
        <w:autoSpaceDN w:val="0"/>
        <w:adjustRightInd w:val="0"/>
        <w:ind w:firstLine="540"/>
        <w:jc w:val="both"/>
        <w:outlineLvl w:val="2"/>
        <w:rPr>
          <w:b/>
          <w:i/>
          <w:sz w:val="24"/>
          <w:szCs w:val="24"/>
        </w:rPr>
      </w:pPr>
      <w:r w:rsidRPr="00F1417B">
        <w:rPr>
          <w:b/>
          <w:i/>
          <w:iCs/>
          <w:sz w:val="24"/>
          <w:szCs w:val="24"/>
        </w:rPr>
        <w:t>3.3. Административная процедура</w:t>
      </w:r>
      <w:r w:rsidRPr="00F1417B">
        <w:rPr>
          <w:iCs/>
          <w:sz w:val="24"/>
          <w:szCs w:val="24"/>
        </w:rPr>
        <w:t xml:space="preserve"> </w:t>
      </w:r>
      <w:r w:rsidRPr="00F1417B">
        <w:rPr>
          <w:b/>
          <w:i/>
          <w:sz w:val="24"/>
          <w:szCs w:val="24"/>
        </w:rPr>
        <w:t>«Информирование и консультирование  по предоставлению муниципальной услуги».</w:t>
      </w:r>
    </w:p>
    <w:p w:rsidR="00AA343B" w:rsidRPr="00AB7B52" w:rsidRDefault="00AA343B" w:rsidP="00AA343B">
      <w:pPr>
        <w:pStyle w:val="a7"/>
        <w:ind w:firstLine="540"/>
        <w:jc w:val="both"/>
        <w:rPr>
          <w:sz w:val="24"/>
          <w:szCs w:val="24"/>
        </w:rPr>
      </w:pPr>
      <w:r w:rsidRPr="00AB7B52">
        <w:rPr>
          <w:sz w:val="24"/>
          <w:szCs w:val="24"/>
        </w:rPr>
        <w:t>Заявитель обращается лично или по телефону в уполномоченный орган для получения консультаций о необходимых документах и порядке предоставления муниципальной услуги.</w:t>
      </w:r>
    </w:p>
    <w:p w:rsidR="00AA343B" w:rsidRPr="00AB7B52" w:rsidRDefault="00AA343B" w:rsidP="00AA343B">
      <w:pPr>
        <w:pStyle w:val="a7"/>
        <w:ind w:firstLine="540"/>
        <w:jc w:val="both"/>
        <w:rPr>
          <w:sz w:val="24"/>
          <w:szCs w:val="24"/>
        </w:rPr>
      </w:pPr>
      <w:r w:rsidRPr="00AB7B52">
        <w:rPr>
          <w:sz w:val="24"/>
          <w:szCs w:val="24"/>
        </w:rPr>
        <w:t>Специалист уполномоченного органа консультирует заявителя, в том числе по составу, форме и содержанию документации, необходимой для получения муниципальной услуги.</w:t>
      </w:r>
    </w:p>
    <w:p w:rsidR="00AA343B" w:rsidRPr="00AB7B52" w:rsidRDefault="00AA343B" w:rsidP="00AA343B">
      <w:pPr>
        <w:pStyle w:val="a7"/>
        <w:ind w:firstLine="540"/>
        <w:jc w:val="both"/>
        <w:rPr>
          <w:sz w:val="24"/>
          <w:szCs w:val="24"/>
        </w:rPr>
      </w:pPr>
      <w:r w:rsidRPr="00AB7B52">
        <w:rPr>
          <w:sz w:val="24"/>
          <w:szCs w:val="24"/>
        </w:rPr>
        <w:t>Процедура, устанавливаемая настоящим пунктом, осуществляется в день обращения заявителя.</w:t>
      </w:r>
    </w:p>
    <w:p w:rsidR="00AA343B" w:rsidRPr="00AB7B52" w:rsidRDefault="00AA343B" w:rsidP="00AA343B">
      <w:pPr>
        <w:pStyle w:val="a7"/>
        <w:ind w:firstLine="539"/>
        <w:jc w:val="both"/>
        <w:rPr>
          <w:sz w:val="24"/>
          <w:szCs w:val="24"/>
        </w:rPr>
      </w:pPr>
      <w:r w:rsidRPr="00AB7B52">
        <w:rPr>
          <w:sz w:val="24"/>
          <w:szCs w:val="24"/>
        </w:rPr>
        <w:t xml:space="preserve">Результат процедуры: консультации по составу, форме, содержанию представляемой документации. </w:t>
      </w:r>
    </w:p>
    <w:p w:rsidR="00AA343B" w:rsidRPr="00F1417B" w:rsidRDefault="00AA343B" w:rsidP="00AA343B">
      <w:pPr>
        <w:pStyle w:val="a6"/>
        <w:spacing w:before="0" w:after="0"/>
        <w:ind w:right="105" w:firstLine="539"/>
        <w:jc w:val="both"/>
        <w:rPr>
          <w:b/>
          <w:i/>
        </w:rPr>
      </w:pPr>
      <w:r w:rsidRPr="00F1417B">
        <w:rPr>
          <w:b/>
          <w:i/>
        </w:rPr>
        <w:lastRenderedPageBreak/>
        <w:t>3.4. Административная процедура «Прием и регистрация заявок на участие в конкурсе, направление межведомственных запросов».</w:t>
      </w:r>
    </w:p>
    <w:p w:rsidR="00AA343B" w:rsidRPr="00F1417B" w:rsidRDefault="00AA343B" w:rsidP="00AA343B">
      <w:pPr>
        <w:autoSpaceDE w:val="0"/>
        <w:autoSpaceDN w:val="0"/>
        <w:adjustRightInd w:val="0"/>
        <w:ind w:firstLine="540"/>
        <w:jc w:val="both"/>
        <w:outlineLvl w:val="1"/>
        <w:rPr>
          <w:sz w:val="24"/>
          <w:szCs w:val="24"/>
        </w:rPr>
      </w:pPr>
      <w:r w:rsidRPr="00F1417B">
        <w:rPr>
          <w:bCs/>
          <w:sz w:val="24"/>
          <w:szCs w:val="24"/>
        </w:rPr>
        <w:t>Юридическим фактом, являющимся основанием для начала административно</w:t>
      </w:r>
      <w:r w:rsidRPr="00F1417B">
        <w:rPr>
          <w:bCs/>
          <w:sz w:val="24"/>
          <w:szCs w:val="24"/>
        </w:rPr>
        <w:tab/>
        <w:t xml:space="preserve"> процедуры, является поступление в уполномоченный орган заявки от лиц, указанных в пункте 1.2. настоящего Административного регламента</w:t>
      </w:r>
      <w:r w:rsidRPr="00F1417B">
        <w:rPr>
          <w:sz w:val="24"/>
          <w:szCs w:val="24"/>
        </w:rPr>
        <w:t>,</w:t>
      </w:r>
      <w:r w:rsidRPr="00F1417B">
        <w:rPr>
          <w:bCs/>
          <w:sz w:val="24"/>
          <w:szCs w:val="24"/>
        </w:rPr>
        <w:t xml:space="preserve"> и прилагаемых к ней документов. </w:t>
      </w:r>
    </w:p>
    <w:p w:rsidR="00AA343B" w:rsidRPr="00F1417B" w:rsidRDefault="00AA343B" w:rsidP="00AA343B">
      <w:pPr>
        <w:autoSpaceDE w:val="0"/>
        <w:autoSpaceDN w:val="0"/>
        <w:adjustRightInd w:val="0"/>
        <w:ind w:firstLine="540"/>
        <w:jc w:val="both"/>
        <w:outlineLvl w:val="0"/>
        <w:rPr>
          <w:sz w:val="24"/>
          <w:szCs w:val="24"/>
        </w:rPr>
      </w:pPr>
      <w:r w:rsidRPr="00F1417B">
        <w:rPr>
          <w:sz w:val="24"/>
          <w:szCs w:val="24"/>
        </w:rPr>
        <w:t xml:space="preserve">Заявка оформляется в двух экземплярах (оригинал и копия) на русском языке в письменной форме (Приложение 1 к настоящему Административному регламенту). </w:t>
      </w:r>
    </w:p>
    <w:p w:rsidR="00AA343B" w:rsidRPr="00F1417B" w:rsidRDefault="00AA343B" w:rsidP="00AA343B">
      <w:pPr>
        <w:ind w:firstLine="539"/>
        <w:jc w:val="both"/>
        <w:rPr>
          <w:sz w:val="24"/>
          <w:szCs w:val="24"/>
        </w:rPr>
      </w:pPr>
      <w:r w:rsidRPr="00F1417B">
        <w:rPr>
          <w:sz w:val="24"/>
          <w:szCs w:val="24"/>
        </w:rPr>
        <w:t xml:space="preserve">Поданные заявки регистрируются в журнале заявок под порядковым номером с указанием даты и точного времени (часы и минуты) ее представления. </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AA343B" w:rsidRPr="00F1417B" w:rsidRDefault="00AA343B" w:rsidP="00AA343B">
      <w:pPr>
        <w:autoSpaceDE w:val="0"/>
        <w:autoSpaceDN w:val="0"/>
        <w:adjustRightInd w:val="0"/>
        <w:ind w:firstLine="540"/>
        <w:jc w:val="both"/>
        <w:outlineLvl w:val="1"/>
        <w:rPr>
          <w:bCs/>
          <w:sz w:val="24"/>
          <w:szCs w:val="24"/>
        </w:rPr>
      </w:pPr>
      <w:r w:rsidRPr="00F1417B">
        <w:rPr>
          <w:color w:val="000000"/>
          <w:sz w:val="24"/>
          <w:szCs w:val="24"/>
        </w:rPr>
        <w:t xml:space="preserve">Уполномоченный орган, в случае, если заявитель </w:t>
      </w:r>
      <w:r w:rsidRPr="00F1417B">
        <w:rPr>
          <w:bCs/>
          <w:sz w:val="24"/>
          <w:szCs w:val="24"/>
        </w:rPr>
        <w:t>самостоятельно не предоставил документы, указанные в подпункте 13 пункта 2.7. настоящего Административного регламента</w:t>
      </w:r>
      <w:r w:rsidRPr="00F1417B">
        <w:rPr>
          <w:sz w:val="24"/>
          <w:szCs w:val="24"/>
        </w:rPr>
        <w:t xml:space="preserve"> получает информацию по межведомственному взаимодействию.</w:t>
      </w:r>
    </w:p>
    <w:p w:rsidR="00AA343B" w:rsidRPr="00F1417B" w:rsidRDefault="00AA343B" w:rsidP="00AA343B">
      <w:pPr>
        <w:ind w:firstLine="539"/>
        <w:jc w:val="both"/>
        <w:rPr>
          <w:sz w:val="24"/>
          <w:szCs w:val="24"/>
        </w:rPr>
      </w:pPr>
      <w:r w:rsidRPr="00F1417B">
        <w:rPr>
          <w:sz w:val="24"/>
          <w:szCs w:val="24"/>
        </w:rPr>
        <w:t xml:space="preserve">Результатом административной процедуры является запись о регистрации в журнале приема заявок с присвоением каждой заявке номера, указанием даты и времени подачи документов, а также </w:t>
      </w:r>
      <w:r w:rsidRPr="00F1417B">
        <w:rPr>
          <w:bCs/>
          <w:sz w:val="24"/>
          <w:szCs w:val="24"/>
        </w:rPr>
        <w:t>направление межведомственных запросов и получение запрошенной информации.</w:t>
      </w:r>
    </w:p>
    <w:p w:rsidR="00AA343B" w:rsidRPr="00F1417B" w:rsidRDefault="00AA343B" w:rsidP="00AA343B">
      <w:pPr>
        <w:pStyle w:val="a6"/>
        <w:spacing w:before="0" w:after="0"/>
        <w:ind w:left="105" w:right="105" w:firstLine="434"/>
        <w:jc w:val="both"/>
        <w:rPr>
          <w:b/>
          <w:i/>
        </w:rPr>
      </w:pPr>
      <w:r w:rsidRPr="00F1417B">
        <w:rPr>
          <w:b/>
          <w:i/>
        </w:rPr>
        <w:t>3.5. Административная процедура «Вскрытие конвертов, проведение предварительного отбора участников конкурса, 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w:t>
      </w:r>
    </w:p>
    <w:p w:rsidR="00AA343B" w:rsidRPr="00F1417B" w:rsidRDefault="00AA343B" w:rsidP="00AA343B">
      <w:pPr>
        <w:ind w:firstLine="539"/>
        <w:jc w:val="both"/>
        <w:rPr>
          <w:sz w:val="24"/>
          <w:szCs w:val="24"/>
        </w:rPr>
      </w:pPr>
      <w:r w:rsidRPr="00F1417B">
        <w:rPr>
          <w:bCs/>
          <w:sz w:val="24"/>
          <w:szCs w:val="24"/>
        </w:rPr>
        <w:t xml:space="preserve">Юридическим фактом, являющимся основанием для начала административного действия, является регистрация </w:t>
      </w:r>
      <w:r w:rsidRPr="00F1417B">
        <w:rPr>
          <w:sz w:val="24"/>
          <w:szCs w:val="24"/>
        </w:rPr>
        <w:t>заявок в журнале приема.</w:t>
      </w:r>
    </w:p>
    <w:p w:rsidR="00AA343B" w:rsidRPr="00F1417B" w:rsidRDefault="00AA343B" w:rsidP="00AA343B">
      <w:pPr>
        <w:autoSpaceDE w:val="0"/>
        <w:autoSpaceDN w:val="0"/>
        <w:adjustRightInd w:val="0"/>
        <w:ind w:firstLine="540"/>
        <w:jc w:val="both"/>
        <w:rPr>
          <w:sz w:val="24"/>
          <w:szCs w:val="24"/>
        </w:rPr>
      </w:pPr>
      <w:r w:rsidRPr="00F1417B">
        <w:rPr>
          <w:sz w:val="24"/>
          <w:szCs w:val="24"/>
        </w:rPr>
        <w:t>Вскрытие конвертов с заявками на участие в конкурсе, проведение предварительного отбора участников конкурса осуществляется в порядке, предусмотренном Федеральным законом от 21.07.2005 N 115-ФЗ "О концессионных соглашениях".</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в случае оснований, указанных в пунктах 2.9.2., 2.9.3. настоящего Административного регламента об отказе в допуске заявителя к участию в конкурсе и оформляет это решение протоколом проведения предварительного отбора участников конкурса.</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xml:space="preserve">В случае если конкурс объявлен не состоявшимся, по причине истечения срока представления заявок на участие в конкурсе и представления менее двух заявок на участие в конкурсе, концедент вправе вскрыть конверт с единственной представленной заявкой на участие в конкурсе и рассмотреть эту заявку в порядке, в течение трех рабочих дней со дня принятия решения о признании конкурса несостоявшимся. </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xml:space="preserve">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w:t>
      </w:r>
      <w:r w:rsidRPr="00F1417B">
        <w:rPr>
          <w:sz w:val="24"/>
          <w:szCs w:val="24"/>
        </w:rPr>
        <w:lastRenderedPageBreak/>
        <w:t xml:space="preserve">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xml:space="preserve">Срок представления заявителем этого предложения составляет не более чем шестьдесят рабочих дней со дня получения заявителем предложения концедента. </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xml:space="preserve">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Результат административной процедуры: допуск заявителей к участию в конкурсе, либо отказ в допуске заявителя к участию в конкурсе, подписание протокола проведения предварительного отбора участников конкурса, в случае признания конкурса несостоявшимся по причине истечения срока представления заявок на участие в конкурсе и представления менее двух заявок на участие в конкурсе, принятие решение о заключении концессионного соглашения с лицом, подавшим заявку.</w:t>
      </w:r>
    </w:p>
    <w:p w:rsidR="00AA343B" w:rsidRPr="00F1417B" w:rsidRDefault="00AA343B" w:rsidP="00AA343B">
      <w:pPr>
        <w:autoSpaceDE w:val="0"/>
        <w:autoSpaceDN w:val="0"/>
        <w:adjustRightInd w:val="0"/>
        <w:ind w:firstLine="540"/>
        <w:jc w:val="both"/>
        <w:outlineLvl w:val="1"/>
        <w:rPr>
          <w:b/>
          <w:i/>
          <w:sz w:val="24"/>
          <w:szCs w:val="24"/>
        </w:rPr>
      </w:pPr>
      <w:r w:rsidRPr="00F1417B">
        <w:rPr>
          <w:b/>
          <w:i/>
          <w:sz w:val="24"/>
          <w:szCs w:val="24"/>
        </w:rPr>
        <w:t>3.6. Административная процедура «Представление конкурсных предложений, вскрытие конвертов с конкурсными предложениями, порядок рассмотрения и оценки конкурсных предложений, порядок определения победителя конкурса, принятие решения о заключении концессионного соглашения, в случае если по причине истечения срока представления конкурсных предложений и представления менее двух конкурсных предложений, конкурс признан не состоявшимся».</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
    <w:p w:rsidR="00AA343B" w:rsidRPr="00F1417B" w:rsidRDefault="00AA343B" w:rsidP="00AA343B">
      <w:pPr>
        <w:autoSpaceDE w:val="0"/>
        <w:autoSpaceDN w:val="0"/>
        <w:adjustRightInd w:val="0"/>
        <w:ind w:firstLine="540"/>
        <w:jc w:val="both"/>
        <w:outlineLvl w:val="0"/>
        <w:rPr>
          <w:sz w:val="24"/>
          <w:szCs w:val="24"/>
        </w:rPr>
      </w:pPr>
      <w:r w:rsidRPr="00F1417B">
        <w:rPr>
          <w:sz w:val="24"/>
          <w:szCs w:val="24"/>
        </w:rPr>
        <w:t xml:space="preserve">Конкурсные предложения предоставляются в порядке, предусмотренном  статьей 30  Федерального закона от 21.07.2005 N 115-ФЗ "О концессионных соглашениях".  </w:t>
      </w:r>
    </w:p>
    <w:p w:rsidR="00AA343B" w:rsidRPr="00F1417B" w:rsidRDefault="00AA343B" w:rsidP="00AA343B">
      <w:pPr>
        <w:autoSpaceDE w:val="0"/>
        <w:autoSpaceDN w:val="0"/>
        <w:adjustRightInd w:val="0"/>
        <w:ind w:firstLine="540"/>
        <w:jc w:val="both"/>
        <w:outlineLvl w:val="0"/>
        <w:rPr>
          <w:sz w:val="24"/>
          <w:szCs w:val="24"/>
        </w:rPr>
      </w:pPr>
      <w:r w:rsidRPr="00F1417B">
        <w:rPr>
          <w:sz w:val="24"/>
          <w:szCs w:val="24"/>
        </w:rPr>
        <w:t>Уполномоченный орган передает в комиссию зарегистрированные конкурсные предложения.</w:t>
      </w:r>
    </w:p>
    <w:p w:rsidR="00AA343B" w:rsidRPr="00F1417B" w:rsidRDefault="00AA343B" w:rsidP="00AA343B">
      <w:pPr>
        <w:autoSpaceDE w:val="0"/>
        <w:autoSpaceDN w:val="0"/>
        <w:adjustRightInd w:val="0"/>
        <w:ind w:firstLine="540"/>
        <w:jc w:val="both"/>
        <w:outlineLvl w:val="0"/>
        <w:rPr>
          <w:sz w:val="24"/>
          <w:szCs w:val="24"/>
        </w:rPr>
      </w:pPr>
      <w:r w:rsidRPr="00F1417B">
        <w:rPr>
          <w:sz w:val="24"/>
          <w:szCs w:val="24"/>
        </w:rPr>
        <w:t xml:space="preserve">Вскрытие конвертов осуществляется в порядке, аналогичном предусмотренному для вскрытия конвертов с заявками на участие в конкурсе на заключение концессионного соглашения. </w:t>
      </w:r>
    </w:p>
    <w:p w:rsidR="00AA343B" w:rsidRPr="00F1417B" w:rsidRDefault="00AA343B" w:rsidP="00AA343B">
      <w:pPr>
        <w:autoSpaceDE w:val="0"/>
        <w:autoSpaceDN w:val="0"/>
        <w:adjustRightInd w:val="0"/>
        <w:ind w:firstLine="540"/>
        <w:jc w:val="both"/>
        <w:outlineLvl w:val="0"/>
        <w:rPr>
          <w:sz w:val="24"/>
          <w:szCs w:val="24"/>
        </w:rPr>
      </w:pPr>
      <w:r w:rsidRPr="00F1417B">
        <w:rPr>
          <w:sz w:val="24"/>
          <w:szCs w:val="24"/>
        </w:rPr>
        <w:t xml:space="preserve">Рассмотрение и оценка предложений осуществляются комиссией в установленном конкурсной документацией порядке. По результатам рассмотрения предложений комиссия принимает решение о соответствии либо, в случаях предусмотренных пунктом 2.9.4. настоящего Административного регламента, несоответствии представленного конкурсного предложения установленным требованиям. </w:t>
      </w:r>
    </w:p>
    <w:p w:rsidR="00AA343B" w:rsidRPr="00F1417B" w:rsidRDefault="00AA343B" w:rsidP="00AA343B">
      <w:pPr>
        <w:autoSpaceDE w:val="0"/>
        <w:autoSpaceDN w:val="0"/>
        <w:adjustRightInd w:val="0"/>
        <w:ind w:firstLine="540"/>
        <w:jc w:val="both"/>
        <w:outlineLvl w:val="0"/>
        <w:rPr>
          <w:sz w:val="24"/>
          <w:szCs w:val="24"/>
        </w:rPr>
      </w:pPr>
      <w:r w:rsidRPr="00F1417B">
        <w:rPr>
          <w:sz w:val="24"/>
          <w:szCs w:val="24"/>
        </w:rPr>
        <w:t xml:space="preserve">Победителем признается участник, предложивший наилучшие условия, определяемые в порядке, предусмотренном </w:t>
      </w:r>
      <w:hyperlink r:id="rId7" w:history="1">
        <w:r w:rsidRPr="00F1417B">
          <w:rPr>
            <w:color w:val="0000FF"/>
            <w:sz w:val="24"/>
            <w:szCs w:val="24"/>
          </w:rPr>
          <w:t>ч. 6 ст. 32</w:t>
        </w:r>
      </w:hyperlink>
      <w:r w:rsidRPr="00F1417B">
        <w:rPr>
          <w:sz w:val="24"/>
          <w:szCs w:val="24"/>
        </w:rPr>
        <w:t xml:space="preserve"> Федерального закона от 21.07.2005 N 115-ФЗ "О концессионных соглашениях". </w:t>
      </w:r>
    </w:p>
    <w:p w:rsidR="00AA343B" w:rsidRPr="00F1417B" w:rsidRDefault="00AA343B" w:rsidP="00AA343B">
      <w:pPr>
        <w:autoSpaceDE w:val="0"/>
        <w:autoSpaceDN w:val="0"/>
        <w:adjustRightInd w:val="0"/>
        <w:ind w:firstLine="540"/>
        <w:jc w:val="both"/>
        <w:outlineLvl w:val="0"/>
        <w:rPr>
          <w:sz w:val="24"/>
          <w:szCs w:val="24"/>
        </w:rPr>
      </w:pPr>
      <w:r w:rsidRPr="00F1417B">
        <w:rPr>
          <w:sz w:val="24"/>
          <w:szCs w:val="24"/>
        </w:rPr>
        <w:t xml:space="preserve">Решение об определении победителя оформляется протоколом. Протокол о результатах проведения конкурса подписывается конкурсной комиссией не позднее чем через 5 рабочих дней со дня подписания протокола рассмотрения и оценки конкурсных предложений. </w:t>
      </w:r>
    </w:p>
    <w:p w:rsidR="00AA343B" w:rsidRPr="00F1417B" w:rsidRDefault="00AA343B" w:rsidP="00AA343B">
      <w:pPr>
        <w:autoSpaceDE w:val="0"/>
        <w:autoSpaceDN w:val="0"/>
        <w:adjustRightInd w:val="0"/>
        <w:ind w:firstLine="540"/>
        <w:jc w:val="both"/>
        <w:outlineLvl w:val="0"/>
        <w:rPr>
          <w:sz w:val="24"/>
          <w:szCs w:val="24"/>
        </w:rPr>
      </w:pPr>
      <w:r w:rsidRPr="00F1417B">
        <w:rPr>
          <w:sz w:val="24"/>
          <w:szCs w:val="24"/>
        </w:rPr>
        <w:t>Суммы задатков, внесенные участниками конкурса, в течение 5 рабочих дней со дня подписания протокола о результатах проведения конкурса возвращаются всем участникам, за исключением победителя.</w:t>
      </w:r>
    </w:p>
    <w:p w:rsidR="00AA343B" w:rsidRPr="00F1417B" w:rsidRDefault="00AA343B" w:rsidP="00AA343B">
      <w:pPr>
        <w:autoSpaceDE w:val="0"/>
        <w:autoSpaceDN w:val="0"/>
        <w:adjustRightInd w:val="0"/>
        <w:ind w:firstLine="540"/>
        <w:jc w:val="both"/>
        <w:outlineLvl w:val="0"/>
        <w:rPr>
          <w:sz w:val="24"/>
          <w:szCs w:val="24"/>
        </w:rPr>
      </w:pPr>
      <w:r w:rsidRPr="00F1417B">
        <w:rPr>
          <w:sz w:val="24"/>
          <w:szCs w:val="24"/>
        </w:rPr>
        <w:t>Сообщение о результатах проведения конкурса с указанием его победителя либо о том, что конкурс не состоялся, опубликовывается комиссией</w:t>
      </w:r>
      <w:r w:rsidRPr="00F1417B">
        <w:rPr>
          <w:color w:val="000000"/>
          <w:sz w:val="24"/>
          <w:szCs w:val="24"/>
        </w:rPr>
        <w:t xml:space="preserve"> в средствах массовой информации, зарегистрированных надлежащим образом и размещается </w:t>
      </w:r>
      <w:r w:rsidRPr="00F1417B">
        <w:rPr>
          <w:sz w:val="24"/>
          <w:szCs w:val="24"/>
        </w:rPr>
        <w:t xml:space="preserve">на официальном </w:t>
      </w:r>
      <w:r w:rsidRPr="00F1417B">
        <w:rPr>
          <w:sz w:val="24"/>
          <w:szCs w:val="24"/>
        </w:rPr>
        <w:lastRenderedPageBreak/>
        <w:t xml:space="preserve">сайте администрации </w:t>
      </w:r>
      <w:r>
        <w:rPr>
          <w:sz w:val="24"/>
          <w:szCs w:val="24"/>
        </w:rPr>
        <w:t>городского округа «город Каспийск»</w:t>
      </w:r>
      <w:r w:rsidRPr="00F1417B">
        <w:rPr>
          <w:sz w:val="24"/>
          <w:szCs w:val="24"/>
        </w:rPr>
        <w:t xml:space="preserve"> в сети “Интернет”, а также на официальном сайте Российской Федерации в сети Интернет для размещения информации о проведении торгов - </w:t>
      </w:r>
      <w:hyperlink r:id="rId8" w:history="1">
        <w:r w:rsidRPr="00F1417B">
          <w:rPr>
            <w:rStyle w:val="a5"/>
            <w:sz w:val="24"/>
            <w:szCs w:val="24"/>
          </w:rPr>
          <w:t>www.torgi.gov.ru</w:t>
        </w:r>
      </w:hyperlink>
      <w:r w:rsidRPr="00F1417B">
        <w:rPr>
          <w:sz w:val="24"/>
          <w:szCs w:val="24"/>
        </w:rPr>
        <w:t xml:space="preserve">. течение 15 рабочих дней со дня подписания протокола о результатах проведения конкурса или принятия концедентом решения об объявлении конкурса несостоявшимся. </w:t>
      </w:r>
    </w:p>
    <w:p w:rsidR="00AA343B" w:rsidRPr="00F1417B" w:rsidRDefault="00AA343B" w:rsidP="00AA343B">
      <w:pPr>
        <w:autoSpaceDE w:val="0"/>
        <w:autoSpaceDN w:val="0"/>
        <w:adjustRightInd w:val="0"/>
        <w:ind w:firstLine="540"/>
        <w:jc w:val="both"/>
        <w:outlineLvl w:val="1"/>
        <w:rPr>
          <w:color w:val="000000"/>
          <w:sz w:val="24"/>
          <w:szCs w:val="24"/>
        </w:rPr>
      </w:pPr>
      <w:r w:rsidRPr="00F1417B">
        <w:rPr>
          <w:sz w:val="24"/>
          <w:szCs w:val="24"/>
        </w:rPr>
        <w:t>В течение 15 рабочих дней конкурсная комиссия направляет уведомление участникам конкурса о результатах его проведения, данное уведомление может быть направлено заявителю в электронной форме.</w:t>
      </w:r>
      <w:r w:rsidRPr="00F1417B">
        <w:rPr>
          <w:color w:val="000000"/>
          <w:sz w:val="24"/>
          <w:szCs w:val="24"/>
        </w:rPr>
        <w:t xml:space="preserve"> </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xml:space="preserve">Результатом административного действия является уведомление заявителей о результатах проведения конкурса, в случае признания конкурса несостоявшимся по причине истечения срока представления конкурсных предложений и представления менее двух конкурсных предложений, принятие решение о заключении концессионного соглашения с единственным участником конкурса.  </w:t>
      </w:r>
    </w:p>
    <w:p w:rsidR="00AA343B" w:rsidRPr="00F1417B" w:rsidRDefault="00AA343B" w:rsidP="00AA343B">
      <w:pPr>
        <w:pStyle w:val="a6"/>
        <w:spacing w:before="0" w:after="0"/>
        <w:ind w:left="105" w:right="105" w:firstLine="603"/>
        <w:jc w:val="both"/>
        <w:rPr>
          <w:b/>
          <w:i/>
          <w:color w:val="000000"/>
        </w:rPr>
      </w:pPr>
      <w:r w:rsidRPr="00F1417B">
        <w:rPr>
          <w:b/>
          <w:i/>
          <w:color w:val="000000"/>
        </w:rPr>
        <w:t>3.7. Административная процедура «Заключение концессионного соглашения с победителем конкурса».</w:t>
      </w:r>
    </w:p>
    <w:p w:rsidR="00AA343B" w:rsidRPr="00F1417B" w:rsidRDefault="00AA343B" w:rsidP="00AA343B">
      <w:pPr>
        <w:autoSpaceDE w:val="0"/>
        <w:autoSpaceDN w:val="0"/>
        <w:adjustRightInd w:val="0"/>
        <w:ind w:firstLine="540"/>
        <w:jc w:val="both"/>
        <w:outlineLvl w:val="0"/>
        <w:rPr>
          <w:sz w:val="24"/>
          <w:szCs w:val="24"/>
        </w:rPr>
      </w:pPr>
      <w:r w:rsidRPr="00F1417B">
        <w:rPr>
          <w:sz w:val="24"/>
          <w:szCs w:val="24"/>
        </w:rPr>
        <w:t xml:space="preserve">Концедент в течение пяти рабочих дней со дня подписания конкурсной комиссией протокола о результатах проведения конкурса направляет победителю экземпляр протокола и проект концессионного соглашения. </w:t>
      </w:r>
    </w:p>
    <w:p w:rsidR="00AA343B" w:rsidRPr="00F1417B" w:rsidRDefault="00AA343B" w:rsidP="00AA343B">
      <w:pPr>
        <w:autoSpaceDE w:val="0"/>
        <w:autoSpaceDN w:val="0"/>
        <w:adjustRightInd w:val="0"/>
        <w:ind w:firstLine="540"/>
        <w:jc w:val="both"/>
        <w:outlineLvl w:val="0"/>
        <w:rPr>
          <w:sz w:val="24"/>
          <w:szCs w:val="24"/>
        </w:rPr>
      </w:pPr>
      <w:r w:rsidRPr="00F1417B">
        <w:rPr>
          <w:sz w:val="24"/>
          <w:szCs w:val="24"/>
        </w:rPr>
        <w:t>Концессионное соглашение должно быть подписано в срок, установленный конкурсной документацией и указанный в сообщении о проведении конкурса.</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Концедент может принять решение об отказе в заключении концессионного соглашения с победителем конкурса, если до установленного конкурсной документацией дня победитель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а именно:</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безотзывная банковская гарантия;</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договор передачи концеденту в залог прав концессионера по договору банковского вклада (депозита);</w:t>
      </w:r>
    </w:p>
    <w:p w:rsidR="00AA343B" w:rsidRPr="00F1417B" w:rsidRDefault="00AA343B" w:rsidP="00AA343B">
      <w:pPr>
        <w:autoSpaceDE w:val="0"/>
        <w:autoSpaceDN w:val="0"/>
        <w:adjustRightInd w:val="0"/>
        <w:ind w:firstLine="540"/>
        <w:jc w:val="both"/>
        <w:outlineLvl w:val="1"/>
        <w:rPr>
          <w:sz w:val="24"/>
          <w:szCs w:val="24"/>
        </w:rPr>
      </w:pPr>
      <w:r w:rsidRPr="00F1417B">
        <w:rPr>
          <w:sz w:val="24"/>
          <w:szCs w:val="24"/>
        </w:rPr>
        <w:t>- договор страхования риска ответственности концессионера по концессионному соглашению.</w:t>
      </w:r>
    </w:p>
    <w:p w:rsidR="00AA343B" w:rsidRPr="00F1417B" w:rsidRDefault="00AA343B" w:rsidP="00AA343B">
      <w:pPr>
        <w:autoSpaceDE w:val="0"/>
        <w:autoSpaceDN w:val="0"/>
        <w:adjustRightInd w:val="0"/>
        <w:ind w:firstLine="540"/>
        <w:jc w:val="both"/>
        <w:outlineLvl w:val="0"/>
        <w:rPr>
          <w:sz w:val="24"/>
          <w:szCs w:val="24"/>
        </w:rPr>
      </w:pPr>
      <w:r w:rsidRPr="00F1417B">
        <w:rPr>
          <w:sz w:val="24"/>
          <w:szCs w:val="24"/>
        </w:rPr>
        <w:t>Если победитель конкурса отказывается или уклоняется от подписания в установленный срок концессионного соглашения, концедент имеет право предложить заключить концессионное соглашение тому участнику конкурса, предложение которого по результатам рассмотрения и оценки содержит лучшие условия, следующие после условий, предложенных победителем.</w:t>
      </w:r>
    </w:p>
    <w:p w:rsidR="00AA343B" w:rsidRPr="00F1417B" w:rsidRDefault="00AA343B" w:rsidP="00AA343B">
      <w:pPr>
        <w:autoSpaceDE w:val="0"/>
        <w:autoSpaceDN w:val="0"/>
        <w:adjustRightInd w:val="0"/>
        <w:ind w:firstLine="540"/>
        <w:jc w:val="both"/>
        <w:outlineLvl w:val="0"/>
        <w:rPr>
          <w:sz w:val="24"/>
          <w:szCs w:val="24"/>
        </w:rPr>
      </w:pPr>
      <w:r w:rsidRPr="00F1417B">
        <w:rPr>
          <w:sz w:val="24"/>
          <w:szCs w:val="24"/>
        </w:rPr>
        <w:t>Концессионное соглашение заключается в письменной форме и вступает в силу с момента его подписания.</w:t>
      </w:r>
    </w:p>
    <w:p w:rsidR="00AA343B" w:rsidRPr="00F1417B" w:rsidRDefault="00AA343B" w:rsidP="00AA343B">
      <w:pPr>
        <w:autoSpaceDE w:val="0"/>
        <w:autoSpaceDN w:val="0"/>
        <w:adjustRightInd w:val="0"/>
        <w:ind w:firstLine="540"/>
        <w:jc w:val="both"/>
        <w:outlineLvl w:val="1"/>
        <w:rPr>
          <w:b/>
          <w:i/>
          <w:color w:val="000000"/>
          <w:sz w:val="24"/>
          <w:szCs w:val="24"/>
        </w:rPr>
      </w:pPr>
      <w:r w:rsidRPr="00F1417B">
        <w:rPr>
          <w:sz w:val="24"/>
          <w:szCs w:val="24"/>
        </w:rPr>
        <w:t>Результатом административного действия является подписание концессионного соглашения с победителем конкурса.</w:t>
      </w:r>
    </w:p>
    <w:p w:rsidR="00AA343B" w:rsidRPr="00F1417B" w:rsidRDefault="00AA343B" w:rsidP="00AA343B">
      <w:pPr>
        <w:pStyle w:val="a6"/>
        <w:spacing w:before="0" w:after="0"/>
        <w:ind w:left="105" w:right="105" w:firstLine="603"/>
        <w:jc w:val="both"/>
        <w:rPr>
          <w:b/>
          <w:i/>
          <w:color w:val="000000"/>
        </w:rPr>
      </w:pPr>
      <w:r w:rsidRPr="00F1417B">
        <w:rPr>
          <w:b/>
          <w:i/>
          <w:color w:val="000000"/>
        </w:rPr>
        <w:t xml:space="preserve">3.8. Административная процедура «Выдача результата оказания муниципальной услуги». </w:t>
      </w:r>
    </w:p>
    <w:p w:rsidR="00AA343B" w:rsidRPr="00F1417B" w:rsidRDefault="00AA343B" w:rsidP="00AA343B">
      <w:pPr>
        <w:autoSpaceDE w:val="0"/>
        <w:autoSpaceDN w:val="0"/>
        <w:adjustRightInd w:val="0"/>
        <w:ind w:firstLine="540"/>
        <w:jc w:val="both"/>
        <w:outlineLvl w:val="2"/>
        <w:rPr>
          <w:sz w:val="24"/>
          <w:szCs w:val="24"/>
        </w:rPr>
      </w:pPr>
      <w:r w:rsidRPr="00F1417B">
        <w:rPr>
          <w:sz w:val="24"/>
          <w:szCs w:val="24"/>
        </w:rPr>
        <w:t>Основание для начала выполнения действия – поступление подписанного концессионного соглашения в уполномоченный орган.</w:t>
      </w:r>
    </w:p>
    <w:p w:rsidR="00AA343B" w:rsidRPr="00F1417B" w:rsidRDefault="00AA343B" w:rsidP="00AA343B">
      <w:pPr>
        <w:autoSpaceDE w:val="0"/>
        <w:autoSpaceDN w:val="0"/>
        <w:adjustRightInd w:val="0"/>
        <w:ind w:firstLine="540"/>
        <w:jc w:val="both"/>
        <w:outlineLvl w:val="2"/>
        <w:rPr>
          <w:sz w:val="24"/>
          <w:szCs w:val="24"/>
        </w:rPr>
      </w:pPr>
      <w:r w:rsidRPr="00F1417B">
        <w:rPr>
          <w:sz w:val="24"/>
          <w:szCs w:val="24"/>
        </w:rPr>
        <w:t>Срок выполнения действия – 2 рабочих дня.</w:t>
      </w:r>
    </w:p>
    <w:p w:rsidR="00AA343B" w:rsidRPr="00F1417B" w:rsidRDefault="00AA343B" w:rsidP="00AA343B">
      <w:pPr>
        <w:autoSpaceDE w:val="0"/>
        <w:autoSpaceDN w:val="0"/>
        <w:adjustRightInd w:val="0"/>
        <w:ind w:firstLine="540"/>
        <w:jc w:val="both"/>
        <w:outlineLvl w:val="2"/>
        <w:rPr>
          <w:sz w:val="24"/>
          <w:szCs w:val="24"/>
        </w:rPr>
      </w:pPr>
      <w:r w:rsidRPr="00F1417B">
        <w:rPr>
          <w:sz w:val="24"/>
          <w:szCs w:val="24"/>
        </w:rPr>
        <w:t>Критерии принятия решения.</w:t>
      </w:r>
    </w:p>
    <w:p w:rsidR="00AA343B" w:rsidRPr="00F1417B" w:rsidRDefault="00AA343B" w:rsidP="00AA343B">
      <w:pPr>
        <w:autoSpaceDE w:val="0"/>
        <w:autoSpaceDN w:val="0"/>
        <w:adjustRightInd w:val="0"/>
        <w:ind w:firstLine="540"/>
        <w:jc w:val="both"/>
        <w:outlineLvl w:val="2"/>
        <w:rPr>
          <w:sz w:val="24"/>
          <w:szCs w:val="24"/>
        </w:rPr>
      </w:pPr>
      <w:r w:rsidRPr="00F1417B">
        <w:rPr>
          <w:sz w:val="24"/>
          <w:szCs w:val="24"/>
        </w:rPr>
        <w:t>Наличие подписи соответствующего должностного лица, номера на выдаваемых документах.</w:t>
      </w:r>
    </w:p>
    <w:p w:rsidR="00AA343B" w:rsidRPr="00F1417B" w:rsidRDefault="00AA343B" w:rsidP="00AA343B">
      <w:pPr>
        <w:autoSpaceDE w:val="0"/>
        <w:autoSpaceDN w:val="0"/>
        <w:adjustRightInd w:val="0"/>
        <w:ind w:firstLine="540"/>
        <w:jc w:val="both"/>
        <w:outlineLvl w:val="2"/>
        <w:rPr>
          <w:sz w:val="24"/>
          <w:szCs w:val="24"/>
        </w:rPr>
      </w:pPr>
      <w:r w:rsidRPr="00F1417B">
        <w:rPr>
          <w:sz w:val="24"/>
          <w:szCs w:val="24"/>
        </w:rPr>
        <w:t xml:space="preserve">Результат услуги должен быть получен непосредственно в уполномоченном органе. </w:t>
      </w:r>
    </w:p>
    <w:p w:rsidR="00AA343B" w:rsidRPr="00F1417B" w:rsidRDefault="00AA343B" w:rsidP="00AA343B">
      <w:pPr>
        <w:autoSpaceDE w:val="0"/>
        <w:autoSpaceDN w:val="0"/>
        <w:adjustRightInd w:val="0"/>
        <w:ind w:firstLine="540"/>
        <w:jc w:val="both"/>
        <w:outlineLvl w:val="2"/>
        <w:rPr>
          <w:sz w:val="24"/>
          <w:szCs w:val="24"/>
        </w:rPr>
      </w:pPr>
      <w:r w:rsidRPr="00F1417B">
        <w:rPr>
          <w:sz w:val="24"/>
          <w:szCs w:val="24"/>
        </w:rPr>
        <w:t>Результат выполнения действия – выдача результата предоставления муниципальной услуги.</w:t>
      </w:r>
    </w:p>
    <w:p w:rsidR="00AA343B" w:rsidRPr="00F1417B" w:rsidRDefault="00AA343B" w:rsidP="00AA343B">
      <w:pPr>
        <w:autoSpaceDE w:val="0"/>
        <w:autoSpaceDN w:val="0"/>
        <w:adjustRightInd w:val="0"/>
        <w:ind w:firstLine="540"/>
        <w:jc w:val="both"/>
        <w:outlineLvl w:val="2"/>
        <w:rPr>
          <w:sz w:val="24"/>
          <w:szCs w:val="24"/>
        </w:rPr>
      </w:pPr>
      <w:r w:rsidRPr="006513C3">
        <w:rPr>
          <w:b/>
          <w:sz w:val="24"/>
          <w:szCs w:val="24"/>
        </w:rPr>
        <w:t>3.9.</w:t>
      </w:r>
      <w:r w:rsidRPr="00F1417B">
        <w:rPr>
          <w:sz w:val="24"/>
          <w:szCs w:val="24"/>
        </w:rPr>
        <w:t xml:space="preserve"> Исправление допущенных опечаток и ошибок в выданных в результате предоставления муниципальной услуги в документах осуществляется в течение 5 (пяти) </w:t>
      </w:r>
      <w:r w:rsidRPr="00F1417B">
        <w:rPr>
          <w:sz w:val="24"/>
          <w:szCs w:val="24"/>
        </w:rPr>
        <w:lastRenderedPageBreak/>
        <w:t>дней с даты обнаружения, в том числе поступления соответствующего требования заявителя.</w:t>
      </w:r>
    </w:p>
    <w:p w:rsidR="00AA343B" w:rsidRPr="00F1417B" w:rsidRDefault="00AA343B" w:rsidP="00AA343B">
      <w:pPr>
        <w:autoSpaceDE w:val="0"/>
        <w:autoSpaceDN w:val="0"/>
        <w:adjustRightInd w:val="0"/>
        <w:ind w:firstLine="540"/>
        <w:jc w:val="both"/>
        <w:outlineLvl w:val="0"/>
        <w:rPr>
          <w:sz w:val="24"/>
          <w:szCs w:val="24"/>
        </w:rPr>
      </w:pPr>
    </w:p>
    <w:p w:rsidR="00AA343B" w:rsidRPr="00F1417B" w:rsidRDefault="006513C3" w:rsidP="00AA343B">
      <w:pPr>
        <w:ind w:left="1080"/>
        <w:jc w:val="center"/>
        <w:rPr>
          <w:b/>
          <w:sz w:val="24"/>
          <w:szCs w:val="24"/>
        </w:rPr>
      </w:pPr>
      <w:r>
        <w:rPr>
          <w:b/>
          <w:sz w:val="24"/>
          <w:szCs w:val="24"/>
        </w:rPr>
        <w:t>4</w:t>
      </w:r>
      <w:r w:rsidR="00AA343B" w:rsidRPr="00F1417B">
        <w:rPr>
          <w:b/>
          <w:sz w:val="24"/>
          <w:szCs w:val="24"/>
        </w:rPr>
        <w:t xml:space="preserve">. Формы контроля  за исполнением административного </w:t>
      </w:r>
    </w:p>
    <w:p w:rsidR="00AA343B" w:rsidRPr="00F1417B" w:rsidRDefault="00AA343B" w:rsidP="00AA343B">
      <w:pPr>
        <w:ind w:left="1080"/>
        <w:jc w:val="center"/>
        <w:rPr>
          <w:b/>
          <w:sz w:val="24"/>
          <w:szCs w:val="24"/>
        </w:rPr>
      </w:pPr>
      <w:r w:rsidRPr="00F1417B">
        <w:rPr>
          <w:b/>
          <w:sz w:val="24"/>
          <w:szCs w:val="24"/>
        </w:rPr>
        <w:t>регламента</w:t>
      </w:r>
    </w:p>
    <w:p w:rsidR="00AA343B" w:rsidRPr="00F1417B" w:rsidRDefault="00AA343B" w:rsidP="00AA343B">
      <w:pPr>
        <w:ind w:firstLine="709"/>
        <w:jc w:val="both"/>
        <w:rPr>
          <w:sz w:val="24"/>
          <w:szCs w:val="24"/>
        </w:rPr>
      </w:pPr>
      <w:r w:rsidRPr="006513C3">
        <w:rPr>
          <w:b/>
          <w:sz w:val="24"/>
          <w:szCs w:val="24"/>
        </w:rPr>
        <w:t>4.1.</w:t>
      </w:r>
      <w:r w:rsidRPr="00F1417B">
        <w:rPr>
          <w:sz w:val="24"/>
          <w:szCs w:val="24"/>
        </w:rPr>
        <w:t xml:space="preserve"> Текущий контроль за соблюдением положений Административного регламента (далее - текущий контроль), осуществляется Начальником Управления имущественных</w:t>
      </w:r>
      <w:r>
        <w:rPr>
          <w:sz w:val="24"/>
          <w:szCs w:val="24"/>
        </w:rPr>
        <w:t xml:space="preserve"> отношений городского округа «город Каспийск»</w:t>
      </w:r>
      <w:r w:rsidRPr="00F1417B">
        <w:rPr>
          <w:sz w:val="24"/>
          <w:szCs w:val="24"/>
        </w:rPr>
        <w:t xml:space="preserve"> постоянно.</w:t>
      </w:r>
    </w:p>
    <w:p w:rsidR="00AA343B" w:rsidRPr="00F1417B" w:rsidRDefault="00AA343B" w:rsidP="00AA343B">
      <w:pPr>
        <w:ind w:firstLine="709"/>
        <w:jc w:val="both"/>
        <w:rPr>
          <w:sz w:val="24"/>
          <w:szCs w:val="24"/>
        </w:rPr>
      </w:pPr>
      <w:r w:rsidRPr="00F1417B">
        <w:rPr>
          <w:sz w:val="24"/>
          <w:szCs w:val="24"/>
        </w:rPr>
        <w:t>Текущий контроль осуществляется путем проведения проверок соблюдения и исполнения должностными лицами административного регламента и иных правовых актов Российской Федерации, устанавливающих требования по выполнению муниципальной услуги.</w:t>
      </w:r>
    </w:p>
    <w:p w:rsidR="00AA343B" w:rsidRPr="00F1417B" w:rsidRDefault="00AA343B" w:rsidP="00AA343B">
      <w:pPr>
        <w:ind w:firstLine="709"/>
        <w:jc w:val="both"/>
        <w:rPr>
          <w:sz w:val="24"/>
          <w:szCs w:val="24"/>
        </w:rPr>
      </w:pPr>
      <w:r w:rsidRPr="00F1417B">
        <w:rPr>
          <w:sz w:val="24"/>
          <w:szCs w:val="24"/>
        </w:rPr>
        <w:t xml:space="preserve">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за полноту, грамотность, доступность проведенного консультирования, за правильность выполнения административных процедур, контроль за соблюдением требований к перечню документов, правовых актов. Ответственность специалистов, закрепляется их должностными инструкциями в соответствии с требованиями законодательства. </w:t>
      </w:r>
    </w:p>
    <w:p w:rsidR="00AA343B" w:rsidRPr="00F1417B" w:rsidRDefault="00AA343B" w:rsidP="00AA343B">
      <w:pPr>
        <w:ind w:firstLine="709"/>
        <w:jc w:val="both"/>
        <w:rPr>
          <w:sz w:val="24"/>
          <w:szCs w:val="24"/>
        </w:rPr>
      </w:pPr>
      <w:r w:rsidRPr="006513C3">
        <w:rPr>
          <w:b/>
          <w:sz w:val="24"/>
          <w:szCs w:val="24"/>
        </w:rPr>
        <w:t>4.2.</w:t>
      </w:r>
      <w:r w:rsidRPr="00F1417B">
        <w:rPr>
          <w:sz w:val="24"/>
          <w:szCs w:val="24"/>
        </w:rPr>
        <w:t xml:space="preserve"> Контроль за полнотой и качеством предоставления муниципальной услуги включает в себя проведение проверок. </w:t>
      </w:r>
    </w:p>
    <w:p w:rsidR="00AA343B" w:rsidRPr="00F1417B" w:rsidRDefault="00AA343B" w:rsidP="00AA343B">
      <w:pPr>
        <w:ind w:firstLine="709"/>
        <w:jc w:val="both"/>
        <w:rPr>
          <w:sz w:val="24"/>
          <w:szCs w:val="24"/>
        </w:rPr>
      </w:pPr>
      <w:r w:rsidRPr="00F1417B">
        <w:rPr>
          <w:sz w:val="24"/>
          <w:szCs w:val="24"/>
        </w:rPr>
        <w:t>Проверки могут быть плановыми и внеплановыми. При проверке могут рассматриваться все вопросы, связанные с исполнением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иного заинтересованного лица.</w:t>
      </w:r>
    </w:p>
    <w:p w:rsidR="00AA343B" w:rsidRPr="00F1417B" w:rsidRDefault="00AA343B" w:rsidP="00AA343B">
      <w:pPr>
        <w:ind w:firstLine="709"/>
        <w:jc w:val="both"/>
        <w:rPr>
          <w:sz w:val="24"/>
          <w:szCs w:val="24"/>
        </w:rPr>
      </w:pPr>
      <w:r w:rsidRPr="00F1417B">
        <w:rPr>
          <w:sz w:val="24"/>
          <w:szCs w:val="24"/>
        </w:rPr>
        <w:t xml:space="preserve">Основания, порядок и периодичность плановых и внеплановых проверок полноты и качества предоставления услуги определяется должностными лицами, уполномоченными, в соответствии с действующим законодательством, проводить такие проверки. </w:t>
      </w:r>
    </w:p>
    <w:p w:rsidR="00AA343B" w:rsidRPr="00F1417B" w:rsidRDefault="00AA343B" w:rsidP="00AA343B">
      <w:pPr>
        <w:ind w:firstLine="709"/>
        <w:jc w:val="both"/>
        <w:rPr>
          <w:sz w:val="24"/>
          <w:szCs w:val="24"/>
        </w:rPr>
      </w:pPr>
      <w:r w:rsidRPr="00F1417B">
        <w:rPr>
          <w:sz w:val="24"/>
          <w:szCs w:val="24"/>
        </w:rPr>
        <w:t>Основанием для проведения внеплановых проверок могут служить:</w:t>
      </w:r>
    </w:p>
    <w:p w:rsidR="00AA343B" w:rsidRPr="00F1417B" w:rsidRDefault="00AA343B" w:rsidP="00AA343B">
      <w:pPr>
        <w:ind w:firstLine="709"/>
        <w:jc w:val="both"/>
        <w:rPr>
          <w:sz w:val="24"/>
          <w:szCs w:val="24"/>
        </w:rPr>
      </w:pPr>
      <w:r w:rsidRPr="00F1417B">
        <w:rPr>
          <w:sz w:val="24"/>
          <w:szCs w:val="24"/>
        </w:rPr>
        <w:t>-  поступление обоснованных жалоб от получателей услуги;</w:t>
      </w:r>
    </w:p>
    <w:p w:rsidR="00AA343B" w:rsidRPr="00F1417B" w:rsidRDefault="00AA343B" w:rsidP="00AA343B">
      <w:pPr>
        <w:ind w:firstLine="709"/>
        <w:jc w:val="both"/>
        <w:rPr>
          <w:sz w:val="24"/>
          <w:szCs w:val="24"/>
        </w:rPr>
      </w:pPr>
      <w:r w:rsidRPr="00F1417B">
        <w:rPr>
          <w:sz w:val="24"/>
          <w:szCs w:val="24"/>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правовых актов, устанавливающих требования к предоставлению муниципальной услуги;</w:t>
      </w:r>
    </w:p>
    <w:p w:rsidR="00AA343B" w:rsidRPr="00F1417B" w:rsidRDefault="00AA343B" w:rsidP="00AA343B">
      <w:pPr>
        <w:ind w:firstLine="709"/>
        <w:jc w:val="both"/>
        <w:rPr>
          <w:sz w:val="24"/>
          <w:szCs w:val="24"/>
        </w:rPr>
      </w:pPr>
      <w:r w:rsidRPr="00F1417B">
        <w:rPr>
          <w:sz w:val="24"/>
          <w:szCs w:val="24"/>
        </w:rPr>
        <w:t>- поручение начальника Управления, предоставляющего услугу;</w:t>
      </w:r>
    </w:p>
    <w:p w:rsidR="00AA343B" w:rsidRPr="00F1417B" w:rsidRDefault="00AA343B" w:rsidP="00AA343B">
      <w:pPr>
        <w:ind w:firstLine="709"/>
        <w:jc w:val="both"/>
        <w:rPr>
          <w:sz w:val="24"/>
          <w:szCs w:val="24"/>
        </w:rPr>
      </w:pPr>
      <w:r w:rsidRPr="00F1417B">
        <w:rPr>
          <w:sz w:val="24"/>
          <w:szCs w:val="24"/>
        </w:rPr>
        <w:t>- иные основания.</w:t>
      </w:r>
    </w:p>
    <w:p w:rsidR="00AA343B" w:rsidRPr="00F1417B" w:rsidRDefault="00AA343B" w:rsidP="00AA343B">
      <w:pPr>
        <w:ind w:firstLine="709"/>
        <w:jc w:val="both"/>
        <w:rPr>
          <w:bCs/>
          <w:sz w:val="24"/>
          <w:szCs w:val="24"/>
        </w:rPr>
      </w:pPr>
      <w:r w:rsidRPr="006513C3">
        <w:rPr>
          <w:b/>
          <w:bCs/>
          <w:sz w:val="24"/>
          <w:szCs w:val="24"/>
        </w:rPr>
        <w:t>4.3.</w:t>
      </w:r>
      <w:r w:rsidRPr="00F1417B">
        <w:rPr>
          <w:bCs/>
          <w:sz w:val="24"/>
          <w:szCs w:val="24"/>
        </w:rPr>
        <w:t xml:space="preserve"> Перечень действий, составляющих предмет текущего контроля соблюдения положений административного регламента, проверок полноты и качества предоставления услуги, а также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w:t>
      </w:r>
      <w:r w:rsidRPr="00F1417B">
        <w:rPr>
          <w:b/>
          <w:bCs/>
          <w:sz w:val="24"/>
          <w:szCs w:val="24"/>
        </w:rPr>
        <w:t xml:space="preserve"> </w:t>
      </w:r>
      <w:r w:rsidRPr="00F1417B">
        <w:rPr>
          <w:bCs/>
          <w:sz w:val="24"/>
          <w:szCs w:val="24"/>
        </w:rPr>
        <w:t>муниципальной услуги:</w:t>
      </w:r>
    </w:p>
    <w:p w:rsidR="00AA343B" w:rsidRPr="00F1417B" w:rsidRDefault="00AA343B" w:rsidP="00AA343B">
      <w:pPr>
        <w:ind w:firstLine="709"/>
        <w:jc w:val="both"/>
        <w:rPr>
          <w:sz w:val="24"/>
          <w:szCs w:val="24"/>
        </w:rPr>
      </w:pPr>
      <w:r w:rsidRPr="00F1417B">
        <w:rPr>
          <w:bCs/>
          <w:sz w:val="24"/>
          <w:szCs w:val="24"/>
        </w:rPr>
        <w:t xml:space="preserve">- </w:t>
      </w:r>
      <w:r w:rsidRPr="00F1417B">
        <w:rPr>
          <w:sz w:val="24"/>
          <w:szCs w:val="24"/>
        </w:rPr>
        <w:t>соблюдение срока регистрации запроса заявителя о предоставлении услуги;</w:t>
      </w:r>
    </w:p>
    <w:p w:rsidR="00AA343B" w:rsidRPr="00F1417B" w:rsidRDefault="00AA343B" w:rsidP="00AA343B">
      <w:pPr>
        <w:ind w:firstLine="709"/>
        <w:jc w:val="both"/>
        <w:rPr>
          <w:sz w:val="24"/>
          <w:szCs w:val="24"/>
        </w:rPr>
      </w:pPr>
      <w:r w:rsidRPr="00F1417B">
        <w:rPr>
          <w:sz w:val="24"/>
          <w:szCs w:val="24"/>
        </w:rPr>
        <w:t>- соблюдение срока предоставления услуги;</w:t>
      </w:r>
    </w:p>
    <w:p w:rsidR="00AA343B" w:rsidRPr="00F1417B" w:rsidRDefault="00AA343B" w:rsidP="00AA343B">
      <w:pPr>
        <w:ind w:firstLine="709"/>
        <w:jc w:val="both"/>
        <w:rPr>
          <w:sz w:val="24"/>
          <w:szCs w:val="24"/>
        </w:rPr>
      </w:pPr>
      <w:r w:rsidRPr="00F1417B">
        <w:rPr>
          <w:sz w:val="24"/>
          <w:szCs w:val="24"/>
        </w:rPr>
        <w:t>- правомерность требования у заявителя документов, не предусмотренных правовыми актами;</w:t>
      </w:r>
    </w:p>
    <w:p w:rsidR="00AA343B" w:rsidRPr="00F1417B" w:rsidRDefault="00AA343B" w:rsidP="00AA343B">
      <w:pPr>
        <w:ind w:firstLine="709"/>
        <w:jc w:val="both"/>
        <w:rPr>
          <w:sz w:val="24"/>
          <w:szCs w:val="24"/>
        </w:rPr>
      </w:pPr>
      <w:r w:rsidRPr="00F1417B">
        <w:rPr>
          <w:sz w:val="24"/>
          <w:szCs w:val="24"/>
        </w:rPr>
        <w:t>- правомерность отказа в приеме документов;</w:t>
      </w:r>
    </w:p>
    <w:p w:rsidR="00AA343B" w:rsidRPr="00F1417B" w:rsidRDefault="00AA343B" w:rsidP="00AA343B">
      <w:pPr>
        <w:ind w:firstLine="709"/>
        <w:jc w:val="both"/>
        <w:rPr>
          <w:sz w:val="24"/>
          <w:szCs w:val="24"/>
        </w:rPr>
      </w:pPr>
      <w:r w:rsidRPr="00F1417B">
        <w:rPr>
          <w:sz w:val="24"/>
          <w:szCs w:val="24"/>
        </w:rPr>
        <w:t>- правомерность отказа в предоставлении услуги;</w:t>
      </w:r>
    </w:p>
    <w:p w:rsidR="00AA343B" w:rsidRPr="00F1417B" w:rsidRDefault="00AA343B" w:rsidP="00AA343B">
      <w:pPr>
        <w:ind w:firstLine="709"/>
        <w:jc w:val="both"/>
        <w:rPr>
          <w:sz w:val="24"/>
          <w:szCs w:val="24"/>
        </w:rPr>
      </w:pPr>
      <w:r w:rsidRPr="00F1417B">
        <w:rPr>
          <w:sz w:val="24"/>
          <w:szCs w:val="24"/>
        </w:rPr>
        <w:t>- правомерность затребования у заявителя при предоставлении услуги платы, не предусмотренной правовыми актами;</w:t>
      </w:r>
    </w:p>
    <w:p w:rsidR="00AA343B" w:rsidRPr="00F1417B" w:rsidRDefault="00AA343B" w:rsidP="00AA343B">
      <w:pPr>
        <w:ind w:firstLine="709"/>
        <w:jc w:val="both"/>
        <w:rPr>
          <w:sz w:val="24"/>
          <w:szCs w:val="24"/>
        </w:rPr>
      </w:pPr>
      <w:r w:rsidRPr="00F1417B">
        <w:rPr>
          <w:sz w:val="24"/>
          <w:szCs w:val="24"/>
        </w:rPr>
        <w:t>- правильность проверки документов;</w:t>
      </w:r>
    </w:p>
    <w:p w:rsidR="00AA343B" w:rsidRPr="00F1417B" w:rsidRDefault="00AA343B" w:rsidP="00AA343B">
      <w:pPr>
        <w:ind w:firstLine="709"/>
        <w:jc w:val="both"/>
        <w:rPr>
          <w:sz w:val="24"/>
          <w:szCs w:val="24"/>
        </w:rPr>
      </w:pPr>
      <w:r w:rsidRPr="00F1417B">
        <w:rPr>
          <w:sz w:val="24"/>
          <w:szCs w:val="24"/>
        </w:rPr>
        <w:t>- правомерность представления информации  и достоверность выданной информации;</w:t>
      </w:r>
    </w:p>
    <w:p w:rsidR="00AA343B" w:rsidRPr="00F1417B" w:rsidRDefault="00AA343B" w:rsidP="00AA343B">
      <w:pPr>
        <w:ind w:firstLine="709"/>
        <w:jc w:val="both"/>
        <w:rPr>
          <w:sz w:val="24"/>
          <w:szCs w:val="24"/>
        </w:rPr>
      </w:pPr>
      <w:r w:rsidRPr="00F1417B">
        <w:rPr>
          <w:sz w:val="24"/>
          <w:szCs w:val="24"/>
        </w:rPr>
        <w:lastRenderedPageBreak/>
        <w:t>- устранение технических ошибок при наличии заявлений об исправлении технических ошибок;</w:t>
      </w:r>
    </w:p>
    <w:p w:rsidR="00AA343B" w:rsidRPr="00F1417B" w:rsidRDefault="00AA343B" w:rsidP="00AA343B">
      <w:pPr>
        <w:ind w:firstLine="709"/>
        <w:jc w:val="both"/>
        <w:rPr>
          <w:sz w:val="24"/>
          <w:szCs w:val="24"/>
        </w:rPr>
      </w:pPr>
      <w:r w:rsidRPr="00F1417B">
        <w:rPr>
          <w:sz w:val="24"/>
          <w:szCs w:val="24"/>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A343B" w:rsidRPr="00F1417B" w:rsidRDefault="00AA343B" w:rsidP="00AA343B">
      <w:pPr>
        <w:ind w:firstLine="709"/>
        <w:jc w:val="both"/>
        <w:rPr>
          <w:sz w:val="24"/>
          <w:szCs w:val="24"/>
        </w:rPr>
      </w:pPr>
      <w:r w:rsidRPr="00F1417B">
        <w:rPr>
          <w:sz w:val="24"/>
          <w:szCs w:val="24"/>
        </w:rPr>
        <w:t>- обоснованность жалоб получателей услуги на качество и доступность услуги и действий по результатам рассмотрения жалобы;</w:t>
      </w:r>
    </w:p>
    <w:p w:rsidR="00AA343B" w:rsidRPr="00F1417B" w:rsidRDefault="00AA343B" w:rsidP="00AA343B">
      <w:pPr>
        <w:ind w:firstLine="709"/>
        <w:jc w:val="both"/>
        <w:rPr>
          <w:sz w:val="24"/>
          <w:szCs w:val="24"/>
        </w:rPr>
      </w:pPr>
      <w:r w:rsidRPr="00F1417B">
        <w:rPr>
          <w:sz w:val="24"/>
          <w:szCs w:val="24"/>
        </w:rPr>
        <w:t>- иной предмет текущего контроля и проведения плановых и внеплановых проверок.</w:t>
      </w:r>
    </w:p>
    <w:p w:rsidR="00AA343B" w:rsidRPr="00F1417B" w:rsidRDefault="00AA343B" w:rsidP="00AA343B">
      <w:pPr>
        <w:ind w:firstLine="709"/>
        <w:jc w:val="both"/>
        <w:rPr>
          <w:sz w:val="24"/>
          <w:szCs w:val="24"/>
        </w:rPr>
      </w:pPr>
      <w:r w:rsidRPr="00F1417B">
        <w:rPr>
          <w:sz w:val="24"/>
          <w:szCs w:val="24"/>
        </w:rPr>
        <w:t>4.4. По результатам текущего контроля соблюдения положений административного регламента, плановых внеплановых проверок полноты и качества предоставления услуги,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AA343B" w:rsidRPr="00F1417B" w:rsidRDefault="00AA343B" w:rsidP="00AA343B">
      <w:pPr>
        <w:autoSpaceDE w:val="0"/>
        <w:autoSpaceDN w:val="0"/>
        <w:adjustRightInd w:val="0"/>
        <w:ind w:firstLine="540"/>
        <w:jc w:val="both"/>
        <w:outlineLvl w:val="3"/>
        <w:rPr>
          <w:sz w:val="24"/>
          <w:szCs w:val="24"/>
        </w:rPr>
      </w:pPr>
      <w:r w:rsidRPr="00F1417B">
        <w:rPr>
          <w:sz w:val="24"/>
          <w:szCs w:val="24"/>
        </w:rPr>
        <w:t>Лица, виновные в нарушении положений Административного регламента (нарушение срока регистрации запроса заявителя о предоставлении услуги; нарушение срока предоставления услуги; требование у заявителя документов, не предусмотренных правовыми актами для предоставления услуги, неправомерный отказ в приеме документов, предоставление которых предусмотрено правовыми актами для предоставления услуги, у заявителя; неправомерный отказ в предоставлении услуги; затребование с заявителя при предоставлении услуги платы, не предусмотренной правовыми актами;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 привлекаются к дисциплинарной и (или) материальной, а также административной ответственности.</w:t>
      </w:r>
    </w:p>
    <w:p w:rsidR="00AA343B" w:rsidRPr="00F1417B" w:rsidRDefault="00AA343B" w:rsidP="00AA343B">
      <w:pPr>
        <w:autoSpaceDE w:val="0"/>
        <w:autoSpaceDN w:val="0"/>
        <w:adjustRightInd w:val="0"/>
        <w:outlineLvl w:val="1"/>
        <w:rPr>
          <w:sz w:val="24"/>
          <w:szCs w:val="24"/>
        </w:rPr>
      </w:pPr>
    </w:p>
    <w:p w:rsidR="00AA343B" w:rsidRPr="00F1417B" w:rsidRDefault="00AA343B" w:rsidP="00AA343B">
      <w:pPr>
        <w:autoSpaceDE w:val="0"/>
        <w:autoSpaceDN w:val="0"/>
        <w:adjustRightInd w:val="0"/>
        <w:outlineLvl w:val="1"/>
        <w:rPr>
          <w:sz w:val="24"/>
          <w:szCs w:val="24"/>
        </w:rPr>
      </w:pPr>
    </w:p>
    <w:p w:rsidR="006513C3" w:rsidRPr="003477B0" w:rsidRDefault="006513C3" w:rsidP="006513C3">
      <w:pPr>
        <w:autoSpaceDE w:val="0"/>
        <w:autoSpaceDN w:val="0"/>
        <w:adjustRightInd w:val="0"/>
        <w:jc w:val="center"/>
        <w:rPr>
          <w:b/>
          <w:bCs/>
          <w:iCs/>
          <w:color w:val="000000"/>
          <w:sz w:val="24"/>
          <w:szCs w:val="24"/>
        </w:rPr>
      </w:pPr>
      <w:r>
        <w:rPr>
          <w:b/>
          <w:bCs/>
          <w:iCs/>
          <w:color w:val="000000"/>
          <w:sz w:val="24"/>
          <w:szCs w:val="24"/>
        </w:rPr>
        <w:t>5</w:t>
      </w:r>
      <w:r w:rsidRPr="003477B0">
        <w:rPr>
          <w:b/>
          <w:bCs/>
          <w:iCs/>
          <w:color w:val="000000"/>
          <w:sz w:val="24"/>
          <w:szCs w:val="24"/>
        </w:rPr>
        <w:t>. Раздел</w:t>
      </w:r>
      <w:r>
        <w:rPr>
          <w:b/>
          <w:bCs/>
          <w:iCs/>
          <w:color w:val="000000"/>
          <w:sz w:val="24"/>
          <w:szCs w:val="24"/>
        </w:rPr>
        <w:t>.</w:t>
      </w:r>
      <w:r w:rsidRPr="003477B0">
        <w:rPr>
          <w:bCs/>
          <w:iCs/>
          <w:color w:val="000000"/>
          <w:sz w:val="24"/>
          <w:szCs w:val="24"/>
        </w:rPr>
        <w:t xml:space="preserve">  </w:t>
      </w:r>
      <w:r w:rsidRPr="003477B0">
        <w:rPr>
          <w:b/>
          <w:bCs/>
          <w:iCs/>
          <w:color w:val="000000"/>
          <w:sz w:val="24"/>
          <w:szCs w:val="24"/>
        </w:rPr>
        <w:t>«Досудебный (внесудебный) порядок обжалования</w:t>
      </w:r>
    </w:p>
    <w:p w:rsidR="006513C3" w:rsidRPr="003477B0" w:rsidRDefault="006513C3" w:rsidP="006513C3">
      <w:pPr>
        <w:autoSpaceDE w:val="0"/>
        <w:autoSpaceDN w:val="0"/>
        <w:adjustRightInd w:val="0"/>
        <w:jc w:val="center"/>
        <w:rPr>
          <w:b/>
          <w:bCs/>
          <w:iCs/>
          <w:color w:val="000000"/>
          <w:sz w:val="24"/>
          <w:szCs w:val="24"/>
        </w:rPr>
      </w:pPr>
      <w:r w:rsidRPr="003477B0">
        <w:rPr>
          <w:b/>
          <w:bCs/>
          <w:iCs/>
          <w:color w:val="000000"/>
          <w:sz w:val="24"/>
          <w:szCs w:val="24"/>
        </w:rPr>
        <w:t>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6513C3" w:rsidRPr="003477B0" w:rsidRDefault="006513C3" w:rsidP="006513C3">
      <w:pPr>
        <w:autoSpaceDE w:val="0"/>
        <w:autoSpaceDN w:val="0"/>
        <w:adjustRightInd w:val="0"/>
        <w:jc w:val="both"/>
        <w:rPr>
          <w:iCs/>
          <w:color w:val="000000"/>
          <w:sz w:val="24"/>
          <w:szCs w:val="24"/>
        </w:rPr>
      </w:pPr>
      <w:r w:rsidRPr="003477B0">
        <w:rPr>
          <w:iCs/>
          <w:color w:val="000000"/>
          <w:sz w:val="24"/>
          <w:szCs w:val="24"/>
        </w:rPr>
        <w:t xml:space="preserve">    </w:t>
      </w:r>
    </w:p>
    <w:p w:rsidR="006513C3" w:rsidRDefault="006513C3" w:rsidP="006513C3">
      <w:pPr>
        <w:pStyle w:val="ConsPlusNormal"/>
        <w:tabs>
          <w:tab w:val="left" w:pos="567"/>
        </w:tabs>
        <w:ind w:firstLine="540"/>
        <w:jc w:val="both"/>
        <w:rPr>
          <w:rFonts w:ascii="Times New Roman" w:hAnsi="Times New Roman" w:cs="Times New Roman"/>
          <w:sz w:val="24"/>
          <w:szCs w:val="24"/>
        </w:rPr>
      </w:pPr>
      <w:r w:rsidRPr="00DE0630">
        <w:rPr>
          <w:rFonts w:ascii="Times New Roman" w:hAnsi="Times New Roman" w:cs="Times New Roman"/>
          <w:b/>
          <w:iCs/>
          <w:color w:val="000000"/>
          <w:sz w:val="24"/>
          <w:szCs w:val="24"/>
        </w:rPr>
        <w:t>5.1.</w:t>
      </w:r>
      <w:r w:rsidRPr="00DE0630">
        <w:rPr>
          <w:iCs/>
          <w:color w:val="000000"/>
          <w:sz w:val="24"/>
          <w:szCs w:val="24"/>
        </w:rPr>
        <w:t xml:space="preserve"> </w:t>
      </w:r>
      <w:r w:rsidRPr="00DE0630">
        <w:rPr>
          <w:rFonts w:ascii="Times New Roman" w:hAnsi="Times New Roman" w:cs="Times New Roman"/>
          <w:sz w:val="24"/>
          <w:szCs w:val="24"/>
        </w:rPr>
        <w:t>Решение Управления об отказе в предоставлении муниципальной услуги</w:t>
      </w:r>
      <w:r w:rsidRPr="00DE0630">
        <w:rPr>
          <w:sz w:val="24"/>
          <w:szCs w:val="24"/>
        </w:rPr>
        <w:t xml:space="preserve"> </w:t>
      </w:r>
      <w:r w:rsidRPr="00DE0630">
        <w:rPr>
          <w:rFonts w:ascii="Times New Roman" w:hAnsi="Times New Roman" w:cs="Times New Roman"/>
          <w:sz w:val="24"/>
          <w:szCs w:val="24"/>
        </w:rPr>
        <w:t>может быть оспорено в установленном законодательством судебном порядке.</w:t>
      </w:r>
      <w:r>
        <w:rPr>
          <w:rFonts w:ascii="Times New Roman" w:hAnsi="Times New Roman" w:cs="Times New Roman"/>
          <w:sz w:val="24"/>
          <w:szCs w:val="24"/>
        </w:rPr>
        <w:t xml:space="preserve"> </w:t>
      </w:r>
    </w:p>
    <w:p w:rsidR="006513C3" w:rsidRPr="003477B0" w:rsidRDefault="006513C3" w:rsidP="006513C3">
      <w:pPr>
        <w:autoSpaceDE w:val="0"/>
        <w:autoSpaceDN w:val="0"/>
        <w:adjustRightInd w:val="0"/>
        <w:ind w:firstLine="720"/>
        <w:jc w:val="both"/>
        <w:rPr>
          <w:iCs/>
          <w:color w:val="000000"/>
          <w:sz w:val="24"/>
          <w:szCs w:val="24"/>
        </w:rPr>
      </w:pPr>
      <w:r w:rsidRPr="003477B0">
        <w:rPr>
          <w:sz w:val="24"/>
          <w:szCs w:val="24"/>
        </w:rPr>
        <w:t>Споры, связанные с действиями (бездействием) должностных лиц и решениями Управления,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6513C3" w:rsidRPr="00F62A59" w:rsidRDefault="006513C3" w:rsidP="006513C3">
      <w:pPr>
        <w:tabs>
          <w:tab w:val="left" w:pos="567"/>
        </w:tabs>
        <w:autoSpaceDE w:val="0"/>
        <w:autoSpaceDN w:val="0"/>
        <w:adjustRightInd w:val="0"/>
        <w:jc w:val="both"/>
        <w:outlineLvl w:val="0"/>
        <w:rPr>
          <w:rFonts w:eastAsiaTheme="minorHAnsi"/>
          <w:sz w:val="24"/>
          <w:szCs w:val="24"/>
          <w:lang w:eastAsia="en-US"/>
        </w:rPr>
      </w:pPr>
      <w:r w:rsidRPr="00F62A59">
        <w:rPr>
          <w:sz w:val="24"/>
          <w:szCs w:val="24"/>
        </w:rPr>
        <w:t xml:space="preserve">         </w:t>
      </w:r>
      <w:r w:rsidRPr="00F62A59">
        <w:rPr>
          <w:b/>
          <w:sz w:val="24"/>
          <w:szCs w:val="24"/>
        </w:rPr>
        <w:t>5.2.</w:t>
      </w:r>
      <w:r w:rsidRPr="00F62A59">
        <w:rPr>
          <w:sz w:val="24"/>
          <w:szCs w:val="24"/>
        </w:rPr>
        <w:t xml:space="preserve"> </w:t>
      </w:r>
      <w:r w:rsidRPr="00F62A59">
        <w:rPr>
          <w:rFonts w:eastAsiaTheme="minorHAnsi"/>
          <w:bCs/>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w:t>
      </w:r>
    </w:p>
    <w:p w:rsidR="006513C3" w:rsidRPr="00F62A59" w:rsidRDefault="006513C3" w:rsidP="006513C3">
      <w:pPr>
        <w:pStyle w:val="4"/>
        <w:numPr>
          <w:ilvl w:val="1"/>
          <w:numId w:val="7"/>
        </w:numPr>
        <w:shd w:val="clear" w:color="auto" w:fill="auto"/>
        <w:tabs>
          <w:tab w:val="left" w:pos="1220"/>
        </w:tabs>
        <w:spacing w:before="0"/>
        <w:ind w:left="0" w:right="20" w:firstLine="567"/>
        <w:rPr>
          <w:sz w:val="24"/>
          <w:szCs w:val="24"/>
        </w:rPr>
      </w:pPr>
      <w:r w:rsidRPr="00F62A59">
        <w:rPr>
          <w:sz w:val="24"/>
          <w:szCs w:val="24"/>
        </w:rPr>
        <w:t>Заявители имеют право на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исполнения муниципальной услуги, в досудебном порядке.</w:t>
      </w:r>
    </w:p>
    <w:p w:rsidR="006513C3" w:rsidRPr="00F62A59" w:rsidRDefault="006513C3" w:rsidP="006513C3">
      <w:pPr>
        <w:pStyle w:val="4"/>
        <w:numPr>
          <w:ilvl w:val="1"/>
          <w:numId w:val="7"/>
        </w:numPr>
        <w:shd w:val="clear" w:color="auto" w:fill="auto"/>
        <w:tabs>
          <w:tab w:val="left" w:pos="1114"/>
        </w:tabs>
        <w:spacing w:before="0"/>
        <w:ind w:right="20" w:hanging="721"/>
        <w:rPr>
          <w:sz w:val="24"/>
          <w:szCs w:val="24"/>
        </w:rPr>
      </w:pPr>
      <w:r w:rsidRPr="00F62A59">
        <w:rPr>
          <w:sz w:val="24"/>
          <w:szCs w:val="24"/>
        </w:rPr>
        <w:t>Заявитель может обратиться с жалобой, в том числе в следующих случаях:</w:t>
      </w:r>
    </w:p>
    <w:p w:rsidR="006513C3" w:rsidRDefault="006513C3" w:rsidP="006513C3">
      <w:pPr>
        <w:pStyle w:val="a9"/>
        <w:tabs>
          <w:tab w:val="left" w:pos="709"/>
        </w:tabs>
        <w:suppressAutoHyphens w:val="0"/>
        <w:autoSpaceDE w:val="0"/>
        <w:autoSpaceDN w:val="0"/>
        <w:adjustRightInd w:val="0"/>
        <w:ind w:left="420"/>
        <w:jc w:val="both"/>
        <w:outlineLvl w:val="0"/>
        <w:rPr>
          <w:rFonts w:eastAsiaTheme="minorHAnsi"/>
          <w:sz w:val="24"/>
          <w:szCs w:val="24"/>
          <w:lang w:eastAsia="en-US"/>
        </w:rPr>
      </w:pPr>
      <w:r>
        <w:rPr>
          <w:rFonts w:eastAsiaTheme="minorHAnsi"/>
          <w:sz w:val="24"/>
          <w:szCs w:val="24"/>
          <w:lang w:eastAsia="en-US"/>
        </w:rPr>
        <w:t xml:space="preserve">      </w:t>
      </w:r>
      <w:r w:rsidRPr="00487311">
        <w:rPr>
          <w:rFonts w:eastAsiaTheme="minorHAnsi"/>
          <w:sz w:val="24"/>
          <w:szCs w:val="24"/>
          <w:lang w:eastAsia="en-US"/>
        </w:rPr>
        <w:t xml:space="preserve">1) нарушение срока регистрации запроса о предоставлении муниципальной услуги, запроса; </w:t>
      </w:r>
    </w:p>
    <w:p w:rsidR="006513C3" w:rsidRDefault="006513C3" w:rsidP="006513C3">
      <w:pPr>
        <w:pStyle w:val="a9"/>
        <w:tabs>
          <w:tab w:val="left" w:pos="709"/>
        </w:tabs>
        <w:suppressAutoHyphens w:val="0"/>
        <w:autoSpaceDE w:val="0"/>
        <w:autoSpaceDN w:val="0"/>
        <w:adjustRightInd w:val="0"/>
        <w:ind w:left="420"/>
        <w:jc w:val="both"/>
        <w:outlineLvl w:val="0"/>
        <w:rPr>
          <w:rFonts w:eastAsiaTheme="minorHAnsi"/>
          <w:sz w:val="24"/>
          <w:szCs w:val="24"/>
          <w:lang w:eastAsia="en-US"/>
        </w:rPr>
      </w:pPr>
      <w:r w:rsidRPr="00FA4DEC">
        <w:rPr>
          <w:rFonts w:eastAsiaTheme="minorHAnsi"/>
          <w:sz w:val="24"/>
          <w:szCs w:val="24"/>
          <w:lang w:eastAsia="en-US"/>
        </w:rPr>
        <w:t xml:space="preserve"> </w:t>
      </w:r>
      <w:r>
        <w:rPr>
          <w:rFonts w:eastAsiaTheme="minorHAnsi"/>
          <w:sz w:val="24"/>
          <w:szCs w:val="24"/>
          <w:lang w:eastAsia="en-US"/>
        </w:rPr>
        <w:t xml:space="preserve">     </w:t>
      </w:r>
      <w:r w:rsidRPr="00FA4DEC">
        <w:rPr>
          <w:rFonts w:eastAsiaTheme="minorHAnsi"/>
          <w:sz w:val="24"/>
          <w:szCs w:val="24"/>
          <w:lang w:eastAsia="en-US"/>
        </w:rPr>
        <w:t>2) нарушение срока предоставления муниципальной услуги</w:t>
      </w:r>
      <w:r>
        <w:rPr>
          <w:rFonts w:eastAsiaTheme="minorHAnsi"/>
          <w:sz w:val="24"/>
          <w:szCs w:val="24"/>
          <w:lang w:eastAsia="en-US"/>
        </w:rPr>
        <w:t>;</w:t>
      </w:r>
    </w:p>
    <w:p w:rsidR="006513C3" w:rsidRPr="00FA4DEC" w:rsidRDefault="006513C3" w:rsidP="006513C3">
      <w:pPr>
        <w:pStyle w:val="a7"/>
        <w:jc w:val="both"/>
        <w:rPr>
          <w:rFonts w:eastAsiaTheme="minorHAnsi"/>
          <w:sz w:val="24"/>
          <w:szCs w:val="24"/>
          <w:lang w:eastAsia="en-US"/>
        </w:rPr>
      </w:pPr>
      <w:r>
        <w:rPr>
          <w:rFonts w:eastAsiaTheme="minorHAnsi"/>
          <w:sz w:val="24"/>
          <w:szCs w:val="24"/>
          <w:lang w:eastAsia="en-US"/>
        </w:rPr>
        <w:t xml:space="preserve">             </w:t>
      </w:r>
      <w:r w:rsidRPr="00FA4DEC">
        <w:rPr>
          <w:rFonts w:eastAsiaTheme="minorHAnsi"/>
          <w:sz w:val="24"/>
          <w:szCs w:val="24"/>
          <w:lang w:eastAsia="en-US"/>
        </w:rPr>
        <w:t xml:space="preserve">3) требование у заявителя документов, не предусмотренных правовыми актами Российской Федерации, правовыми актами субъектов Российской Федерации, </w:t>
      </w:r>
      <w:r w:rsidRPr="00FA4DEC">
        <w:rPr>
          <w:rFonts w:eastAsiaTheme="minorHAnsi"/>
          <w:sz w:val="24"/>
          <w:szCs w:val="24"/>
          <w:lang w:eastAsia="en-US"/>
        </w:rPr>
        <w:lastRenderedPageBreak/>
        <w:t>муниципальными правовыми актами для предоставления государственной или муниципальной услуги;</w:t>
      </w:r>
    </w:p>
    <w:p w:rsidR="006513C3" w:rsidRPr="00EA7B38" w:rsidRDefault="006513C3" w:rsidP="006513C3">
      <w:pPr>
        <w:pStyle w:val="a7"/>
        <w:jc w:val="both"/>
        <w:rPr>
          <w:rFonts w:eastAsiaTheme="minorHAnsi"/>
          <w:sz w:val="24"/>
          <w:szCs w:val="24"/>
          <w:lang w:eastAsia="en-US"/>
        </w:rPr>
      </w:pPr>
      <w:r>
        <w:rPr>
          <w:rFonts w:eastAsiaTheme="minorHAnsi"/>
          <w:sz w:val="24"/>
          <w:szCs w:val="24"/>
          <w:lang w:eastAsia="en-US"/>
        </w:rPr>
        <w:t xml:space="preserve">    </w:t>
      </w:r>
      <w:r w:rsidRPr="00EA7B38">
        <w:rPr>
          <w:rFonts w:eastAsiaTheme="minorHAnsi"/>
          <w:sz w:val="24"/>
          <w:szCs w:val="24"/>
          <w:lang w:eastAsia="en-US"/>
        </w:rPr>
        <w:t xml:space="preserve">         4) отказ в приеме документов, предоставление которых предусмотрено правовыми актами Российской Федерации,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513C3" w:rsidRDefault="006513C3" w:rsidP="006513C3">
      <w:pPr>
        <w:pStyle w:val="a7"/>
        <w:tabs>
          <w:tab w:val="left" w:pos="851"/>
        </w:tabs>
        <w:jc w:val="both"/>
        <w:rPr>
          <w:rFonts w:eastAsiaTheme="minorHAnsi"/>
          <w:sz w:val="24"/>
          <w:szCs w:val="24"/>
          <w:lang w:eastAsia="en-US"/>
        </w:rPr>
      </w:pPr>
      <w:r>
        <w:rPr>
          <w:rFonts w:eastAsiaTheme="minorHAnsi"/>
          <w:sz w:val="24"/>
          <w:szCs w:val="24"/>
          <w:lang w:eastAsia="en-US"/>
        </w:rPr>
        <w:t xml:space="preserve">    </w:t>
      </w:r>
      <w:r w:rsidRPr="00EA7B38">
        <w:rPr>
          <w:rFonts w:eastAsiaTheme="minorHAnsi"/>
          <w:sz w:val="24"/>
          <w:szCs w:val="24"/>
          <w:lang w:eastAsia="en-US"/>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правовыми актами Российской Федерации, законами и иными правовыми актами субъектов Российской Федерации, муниципальными правовыми актами. </w:t>
      </w:r>
      <w:r>
        <w:rPr>
          <w:rFonts w:eastAsiaTheme="minorHAnsi"/>
          <w:sz w:val="24"/>
          <w:szCs w:val="24"/>
          <w:lang w:eastAsia="en-US"/>
        </w:rPr>
        <w:t xml:space="preserve">    </w:t>
      </w:r>
    </w:p>
    <w:p w:rsidR="006513C3" w:rsidRPr="00EA7B38" w:rsidRDefault="006513C3" w:rsidP="006513C3">
      <w:pPr>
        <w:pStyle w:val="a7"/>
        <w:jc w:val="both"/>
        <w:rPr>
          <w:rFonts w:eastAsiaTheme="minorHAnsi"/>
          <w:sz w:val="24"/>
          <w:szCs w:val="24"/>
          <w:lang w:eastAsia="en-US"/>
        </w:rPr>
      </w:pPr>
      <w:r>
        <w:rPr>
          <w:rFonts w:eastAsiaTheme="minorHAnsi"/>
          <w:sz w:val="24"/>
          <w:szCs w:val="24"/>
          <w:lang w:eastAsia="en-US"/>
        </w:rPr>
        <w:t xml:space="preserve">             </w:t>
      </w:r>
      <w:r w:rsidRPr="00EA7B38">
        <w:rPr>
          <w:rFonts w:eastAsiaTheme="minorHAnsi"/>
          <w:sz w:val="24"/>
          <w:szCs w:val="24"/>
          <w:lang w:eastAsia="en-US"/>
        </w:rPr>
        <w:t>6) затребование с заявителя при предоставлении государственной или муниципальной услуги платы, не предусмотренной правовыми актами Российской Федерации, правовыми актами субъектов Российской Федерации, муниципальными правовыми актами;</w:t>
      </w:r>
    </w:p>
    <w:p w:rsidR="006513C3" w:rsidRPr="00EA7B38" w:rsidRDefault="006513C3" w:rsidP="006513C3">
      <w:pPr>
        <w:pStyle w:val="a7"/>
        <w:jc w:val="both"/>
        <w:rPr>
          <w:rFonts w:eastAsiaTheme="minorHAnsi"/>
          <w:sz w:val="24"/>
          <w:szCs w:val="24"/>
          <w:lang w:eastAsia="en-US"/>
        </w:rPr>
      </w:pPr>
      <w:r>
        <w:rPr>
          <w:rFonts w:eastAsiaTheme="minorHAnsi"/>
          <w:sz w:val="24"/>
          <w:szCs w:val="24"/>
          <w:lang w:eastAsia="en-US"/>
        </w:rPr>
        <w:t xml:space="preserve">    </w:t>
      </w:r>
      <w:r w:rsidRPr="00EA7B38">
        <w:rPr>
          <w:rFonts w:eastAsiaTheme="minorHAnsi"/>
          <w:sz w:val="24"/>
          <w:szCs w:val="24"/>
          <w:lang w:eastAsia="en-US"/>
        </w:rPr>
        <w:t xml:space="preserve">         7) отказ органа</w:t>
      </w:r>
      <w:r>
        <w:rPr>
          <w:rFonts w:eastAsiaTheme="minorHAnsi"/>
          <w:sz w:val="24"/>
          <w:szCs w:val="24"/>
          <w:lang w:eastAsia="en-US"/>
        </w:rPr>
        <w:t xml:space="preserve"> </w:t>
      </w:r>
      <w:r w:rsidRPr="00EA7B38">
        <w:rPr>
          <w:rFonts w:eastAsiaTheme="minorHAnsi"/>
          <w:sz w:val="24"/>
          <w:szCs w:val="24"/>
          <w:lang w:eastAsia="en-US"/>
        </w:rPr>
        <w:t>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w:t>
      </w:r>
      <w:r>
        <w:rPr>
          <w:rFonts w:eastAsiaTheme="minorHAnsi"/>
          <w:sz w:val="24"/>
          <w:szCs w:val="24"/>
          <w:lang w:eastAsia="en-US"/>
        </w:rPr>
        <w:t>,</w:t>
      </w:r>
      <w:r w:rsidRPr="00EA7B38">
        <w:rPr>
          <w:rFonts w:eastAsiaTheme="minorHAnsi"/>
          <w:sz w:val="24"/>
          <w:szCs w:val="24"/>
          <w:lang w:eastAsia="en-US"/>
        </w:rPr>
        <w:t xml:space="preserve"> либо нарушение установленного срока таких исправлений. </w:t>
      </w:r>
    </w:p>
    <w:p w:rsidR="006513C3" w:rsidRPr="00EA7B38" w:rsidRDefault="006513C3" w:rsidP="006513C3">
      <w:pPr>
        <w:pStyle w:val="a7"/>
        <w:tabs>
          <w:tab w:val="left" w:pos="709"/>
          <w:tab w:val="left" w:pos="851"/>
        </w:tabs>
        <w:jc w:val="both"/>
        <w:rPr>
          <w:rFonts w:eastAsiaTheme="minorHAnsi"/>
          <w:sz w:val="24"/>
          <w:szCs w:val="24"/>
          <w:lang w:eastAsia="en-US"/>
        </w:rPr>
      </w:pPr>
      <w:r>
        <w:rPr>
          <w:rFonts w:eastAsiaTheme="minorHAnsi"/>
          <w:sz w:val="24"/>
          <w:szCs w:val="24"/>
          <w:lang w:eastAsia="en-US"/>
        </w:rPr>
        <w:t xml:space="preserve">     </w:t>
      </w:r>
      <w:r w:rsidRPr="00EA7B38">
        <w:rPr>
          <w:rFonts w:eastAsiaTheme="minorHAnsi"/>
          <w:sz w:val="24"/>
          <w:szCs w:val="24"/>
          <w:lang w:eastAsia="en-US"/>
        </w:rPr>
        <w:t xml:space="preserve">         8) нарушение срока или порядка выдачи документов по результатам предоставления муниципальной услуги;</w:t>
      </w:r>
    </w:p>
    <w:p w:rsidR="006513C3" w:rsidRPr="00FA4DEC" w:rsidRDefault="006513C3" w:rsidP="006513C3">
      <w:pPr>
        <w:pStyle w:val="a7"/>
        <w:tabs>
          <w:tab w:val="left" w:pos="426"/>
        </w:tabs>
        <w:jc w:val="both"/>
        <w:rPr>
          <w:rFonts w:eastAsiaTheme="minorHAnsi"/>
          <w:sz w:val="24"/>
          <w:szCs w:val="24"/>
          <w:lang w:eastAsia="en-US"/>
        </w:rPr>
      </w:pPr>
      <w:r>
        <w:rPr>
          <w:rFonts w:eastAsiaTheme="minorHAnsi"/>
          <w:sz w:val="24"/>
          <w:szCs w:val="24"/>
          <w:lang w:eastAsia="en-US"/>
        </w:rPr>
        <w:t xml:space="preserve">     </w:t>
      </w:r>
      <w:r w:rsidRPr="00EA7B38">
        <w:rPr>
          <w:rFonts w:eastAsiaTheme="minorHAnsi"/>
          <w:sz w:val="24"/>
          <w:szCs w:val="24"/>
          <w:lang w:eastAsia="en-US"/>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правовыми актами Российской Федерации, законами и иными правовыми актами субъектов Российской Федерации, муниципальными правовыми актами. </w:t>
      </w:r>
    </w:p>
    <w:p w:rsidR="006513C3" w:rsidRDefault="006513C3" w:rsidP="006513C3">
      <w:pPr>
        <w:pStyle w:val="a7"/>
        <w:numPr>
          <w:ilvl w:val="1"/>
          <w:numId w:val="7"/>
        </w:numPr>
        <w:tabs>
          <w:tab w:val="left" w:pos="567"/>
          <w:tab w:val="left" w:pos="993"/>
        </w:tabs>
        <w:suppressAutoHyphens/>
        <w:ind w:left="0" w:firstLine="568"/>
        <w:jc w:val="both"/>
        <w:rPr>
          <w:rFonts w:eastAsiaTheme="minorHAnsi"/>
          <w:sz w:val="24"/>
          <w:szCs w:val="24"/>
          <w:lang w:eastAsia="en-US"/>
        </w:rPr>
      </w:pPr>
      <w:r w:rsidRPr="00FA4DEC">
        <w:rPr>
          <w:rFonts w:eastAsiaTheme="minorHAns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13C3" w:rsidRPr="00F62A59" w:rsidRDefault="006513C3" w:rsidP="006513C3">
      <w:pPr>
        <w:pStyle w:val="4"/>
        <w:shd w:val="clear" w:color="auto" w:fill="auto"/>
        <w:spacing w:before="0"/>
        <w:ind w:left="20" w:right="20" w:firstLine="540"/>
        <w:rPr>
          <w:sz w:val="24"/>
          <w:szCs w:val="24"/>
        </w:rPr>
      </w:pPr>
      <w:r w:rsidRPr="00F62A59">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513C3" w:rsidRPr="00F62A59" w:rsidRDefault="006513C3" w:rsidP="006513C3">
      <w:pPr>
        <w:pStyle w:val="4"/>
        <w:shd w:val="clear" w:color="auto" w:fill="auto"/>
        <w:spacing w:before="0"/>
        <w:ind w:left="20" w:right="20" w:firstLine="540"/>
        <w:rPr>
          <w:sz w:val="24"/>
          <w:szCs w:val="24"/>
        </w:rPr>
      </w:pPr>
      <w:r w:rsidRPr="00F62A5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13C3" w:rsidRDefault="006513C3" w:rsidP="006513C3">
      <w:pPr>
        <w:pStyle w:val="4"/>
        <w:shd w:val="clear" w:color="auto" w:fill="auto"/>
        <w:spacing w:before="0"/>
        <w:ind w:left="20" w:right="20" w:firstLine="540"/>
        <w:rPr>
          <w:sz w:val="24"/>
          <w:szCs w:val="24"/>
        </w:rPr>
      </w:pPr>
      <w:r w:rsidRPr="00F62A59">
        <w:rPr>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Pr="00F62A59">
        <w:rPr>
          <w:rStyle w:val="21"/>
          <w:b/>
          <w:sz w:val="24"/>
          <w:szCs w:val="24"/>
        </w:rPr>
        <w:t>15 рабочих дней</w:t>
      </w:r>
      <w:r w:rsidRPr="00F62A59">
        <w:rPr>
          <w:sz w:val="24"/>
          <w:szCs w:val="24"/>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sidRPr="00F62A59">
        <w:rPr>
          <w:sz w:val="24"/>
          <w:szCs w:val="24"/>
        </w:rPr>
        <w:lastRenderedPageBreak/>
        <w:t xml:space="preserve">исправлении допущенных опечаток и ошибок или в случае обжалования нарушения установленного срока таких исправлений - в течение </w:t>
      </w:r>
      <w:r w:rsidRPr="00F62A59">
        <w:rPr>
          <w:rStyle w:val="21"/>
          <w:b/>
          <w:sz w:val="24"/>
          <w:szCs w:val="24"/>
        </w:rPr>
        <w:t>5 рабочих дней</w:t>
      </w:r>
      <w:r w:rsidRPr="00F62A59">
        <w:rPr>
          <w:sz w:val="24"/>
          <w:szCs w:val="24"/>
        </w:rPr>
        <w:t xml:space="preserve"> со дня ее регистрации. </w:t>
      </w:r>
    </w:p>
    <w:p w:rsidR="006513C3" w:rsidRPr="00F62A59" w:rsidRDefault="006513C3" w:rsidP="006513C3">
      <w:pPr>
        <w:pStyle w:val="4"/>
        <w:numPr>
          <w:ilvl w:val="1"/>
          <w:numId w:val="7"/>
        </w:numPr>
        <w:shd w:val="clear" w:color="auto" w:fill="auto"/>
        <w:tabs>
          <w:tab w:val="left" w:pos="567"/>
        </w:tabs>
        <w:spacing w:before="0"/>
        <w:ind w:right="20"/>
        <w:rPr>
          <w:sz w:val="24"/>
          <w:szCs w:val="24"/>
        </w:rPr>
      </w:pPr>
      <w:r w:rsidRPr="00F62A59">
        <w:rPr>
          <w:sz w:val="24"/>
          <w:szCs w:val="24"/>
        </w:rPr>
        <w:t>Жалоба должна содержать:</w:t>
      </w:r>
    </w:p>
    <w:p w:rsidR="006513C3" w:rsidRPr="00FA4DEC" w:rsidRDefault="006513C3" w:rsidP="006513C3">
      <w:pPr>
        <w:pStyle w:val="a7"/>
        <w:tabs>
          <w:tab w:val="left" w:pos="567"/>
          <w:tab w:val="left" w:pos="851"/>
        </w:tabs>
        <w:ind w:left="420"/>
        <w:jc w:val="both"/>
        <w:rPr>
          <w:rFonts w:eastAsiaTheme="minorHAnsi"/>
          <w:sz w:val="24"/>
          <w:szCs w:val="24"/>
          <w:lang w:eastAsia="en-US"/>
        </w:rPr>
      </w:pPr>
      <w:r>
        <w:rPr>
          <w:rFonts w:eastAsiaTheme="minorHAnsi"/>
          <w:sz w:val="24"/>
          <w:szCs w:val="24"/>
          <w:lang w:eastAsia="en-US"/>
        </w:rPr>
        <w:t xml:space="preserve">       </w:t>
      </w:r>
      <w:r w:rsidRPr="00FA4DEC">
        <w:rPr>
          <w:rFonts w:eastAsiaTheme="minorHAnsi"/>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13C3" w:rsidRPr="00FA4DEC" w:rsidRDefault="006513C3" w:rsidP="006513C3">
      <w:pPr>
        <w:pStyle w:val="a7"/>
        <w:tabs>
          <w:tab w:val="left" w:pos="426"/>
          <w:tab w:val="left" w:pos="851"/>
        </w:tabs>
        <w:jc w:val="both"/>
        <w:rPr>
          <w:rFonts w:eastAsiaTheme="minorHAnsi"/>
          <w:sz w:val="24"/>
          <w:szCs w:val="24"/>
          <w:lang w:eastAsia="en-US"/>
        </w:rPr>
      </w:pPr>
      <w:r>
        <w:rPr>
          <w:rFonts w:eastAsiaTheme="minorHAnsi"/>
          <w:sz w:val="24"/>
          <w:szCs w:val="24"/>
          <w:lang w:eastAsia="en-US"/>
        </w:rPr>
        <w:t xml:space="preserve">              </w:t>
      </w:r>
      <w:r w:rsidRPr="00FA4DEC">
        <w:rPr>
          <w:rFonts w:eastAsiaTheme="minorHAnsi"/>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13C3" w:rsidRDefault="006513C3" w:rsidP="006513C3">
      <w:pPr>
        <w:pStyle w:val="a7"/>
        <w:tabs>
          <w:tab w:val="left" w:pos="851"/>
        </w:tabs>
        <w:jc w:val="both"/>
        <w:rPr>
          <w:rFonts w:eastAsiaTheme="minorHAnsi"/>
          <w:sz w:val="24"/>
          <w:szCs w:val="24"/>
          <w:lang w:eastAsia="en-US"/>
        </w:rPr>
      </w:pPr>
      <w:r>
        <w:rPr>
          <w:rFonts w:eastAsiaTheme="minorHAnsi"/>
          <w:sz w:val="24"/>
          <w:szCs w:val="24"/>
          <w:lang w:eastAsia="en-US"/>
        </w:rPr>
        <w:t xml:space="preserve">             </w:t>
      </w:r>
      <w:r w:rsidRPr="00FA4DEC">
        <w:rPr>
          <w:rFonts w:eastAsiaTheme="minorHAnsi"/>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heme="minorHAnsi"/>
          <w:sz w:val="24"/>
          <w:szCs w:val="24"/>
          <w:lang w:eastAsia="en-US"/>
        </w:rPr>
        <w:t>.</w:t>
      </w:r>
    </w:p>
    <w:p w:rsidR="006513C3" w:rsidRPr="00FA4DEC" w:rsidRDefault="006513C3" w:rsidP="006513C3">
      <w:pPr>
        <w:pStyle w:val="a7"/>
        <w:tabs>
          <w:tab w:val="left" w:pos="851"/>
        </w:tabs>
        <w:jc w:val="both"/>
        <w:rPr>
          <w:rFonts w:eastAsiaTheme="minorHAnsi"/>
          <w:sz w:val="24"/>
          <w:szCs w:val="24"/>
          <w:lang w:eastAsia="en-US"/>
        </w:rPr>
      </w:pPr>
      <w:r>
        <w:rPr>
          <w:rFonts w:eastAsiaTheme="minorHAnsi"/>
          <w:sz w:val="24"/>
          <w:szCs w:val="24"/>
          <w:lang w:eastAsia="en-US"/>
        </w:rPr>
        <w:t xml:space="preserve">            </w:t>
      </w:r>
      <w:r w:rsidRPr="00FA4DEC">
        <w:rPr>
          <w:rFonts w:eastAsiaTheme="minorHAnsi"/>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heme="minorHAnsi"/>
          <w:sz w:val="24"/>
          <w:szCs w:val="24"/>
          <w:lang w:eastAsia="en-US"/>
        </w:rPr>
        <w:t>.</w:t>
      </w:r>
      <w:r w:rsidRPr="00FA4DEC">
        <w:rPr>
          <w:rFonts w:eastAsiaTheme="minorHAnsi"/>
          <w:sz w:val="24"/>
          <w:szCs w:val="24"/>
          <w:lang w:eastAsia="en-US"/>
        </w:rPr>
        <w:t xml:space="preserve"> Заявителем могут быть представлены документы (при наличии), подтверждающие доводы заявителя, либо их копии.</w:t>
      </w:r>
    </w:p>
    <w:p w:rsidR="006513C3" w:rsidRPr="00F62A59" w:rsidRDefault="006513C3" w:rsidP="006513C3">
      <w:pPr>
        <w:pStyle w:val="4"/>
        <w:numPr>
          <w:ilvl w:val="1"/>
          <w:numId w:val="7"/>
        </w:numPr>
        <w:shd w:val="clear" w:color="auto" w:fill="auto"/>
        <w:tabs>
          <w:tab w:val="left" w:pos="1081"/>
        </w:tabs>
        <w:spacing w:before="0"/>
        <w:ind w:left="0" w:right="20" w:firstLine="568"/>
        <w:rPr>
          <w:sz w:val="24"/>
          <w:szCs w:val="24"/>
        </w:rPr>
      </w:pPr>
      <w:r w:rsidRPr="00F62A59">
        <w:rPr>
          <w:sz w:val="24"/>
          <w:szCs w:val="24"/>
        </w:rPr>
        <w:t>Заявитель вправе запрашивать и получать информацию и документы, необходимые для обоснования и рассмотрения жалобы.</w:t>
      </w:r>
    </w:p>
    <w:p w:rsidR="006513C3" w:rsidRPr="00487311" w:rsidRDefault="006513C3" w:rsidP="006513C3">
      <w:pPr>
        <w:pStyle w:val="4"/>
        <w:numPr>
          <w:ilvl w:val="1"/>
          <w:numId w:val="7"/>
        </w:numPr>
        <w:shd w:val="clear" w:color="auto" w:fill="auto"/>
        <w:tabs>
          <w:tab w:val="left" w:pos="0"/>
        </w:tabs>
        <w:spacing w:before="0"/>
        <w:ind w:left="0" w:right="20" w:firstLine="568"/>
        <w:rPr>
          <w:sz w:val="24"/>
          <w:szCs w:val="24"/>
        </w:rPr>
      </w:pPr>
      <w:r w:rsidRPr="00487311">
        <w:rPr>
          <w:sz w:val="24"/>
          <w:szCs w:val="24"/>
        </w:rPr>
        <w:t>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6513C3" w:rsidRPr="00F62A59" w:rsidRDefault="006513C3" w:rsidP="006513C3">
      <w:pPr>
        <w:pStyle w:val="4"/>
        <w:shd w:val="clear" w:color="auto" w:fill="auto"/>
        <w:tabs>
          <w:tab w:val="left" w:pos="1071"/>
        </w:tabs>
        <w:spacing w:before="0"/>
        <w:ind w:left="20" w:right="20" w:firstLine="540"/>
        <w:rPr>
          <w:sz w:val="24"/>
          <w:szCs w:val="24"/>
        </w:rPr>
      </w:pPr>
      <w:r w:rsidRPr="00F62A59">
        <w:rPr>
          <w:sz w:val="24"/>
          <w:szCs w:val="24"/>
        </w:rPr>
        <w:t>а)</w:t>
      </w:r>
      <w:r w:rsidRPr="00F62A59">
        <w:rPr>
          <w:sz w:val="24"/>
          <w:szCs w:val="24"/>
        </w:rPr>
        <w:tab/>
        <w:t>оформленная в соответствии с законодательством Российской Федерации доверенность (для физических лиц);</w:t>
      </w:r>
    </w:p>
    <w:p w:rsidR="006513C3" w:rsidRPr="00F62A59" w:rsidRDefault="006513C3" w:rsidP="006513C3">
      <w:pPr>
        <w:pStyle w:val="4"/>
        <w:shd w:val="clear" w:color="auto" w:fill="auto"/>
        <w:tabs>
          <w:tab w:val="left" w:pos="1090"/>
        </w:tabs>
        <w:spacing w:before="0"/>
        <w:ind w:left="20" w:right="20" w:firstLine="540"/>
        <w:rPr>
          <w:sz w:val="24"/>
          <w:szCs w:val="24"/>
        </w:rPr>
      </w:pPr>
      <w:r w:rsidRPr="00F62A59">
        <w:rPr>
          <w:sz w:val="24"/>
          <w:szCs w:val="24"/>
        </w:rPr>
        <w:t>б)</w:t>
      </w:r>
      <w:r w:rsidRPr="00F62A59">
        <w:rPr>
          <w:sz w:val="24"/>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513C3" w:rsidRPr="00F62A59" w:rsidRDefault="006513C3" w:rsidP="006513C3">
      <w:pPr>
        <w:pStyle w:val="4"/>
        <w:shd w:val="clear" w:color="auto" w:fill="auto"/>
        <w:tabs>
          <w:tab w:val="left" w:pos="1004"/>
        </w:tabs>
        <w:spacing w:before="0"/>
        <w:ind w:left="20" w:right="20" w:firstLine="540"/>
        <w:rPr>
          <w:sz w:val="24"/>
          <w:szCs w:val="24"/>
        </w:rPr>
      </w:pPr>
      <w:r w:rsidRPr="00F62A59">
        <w:rPr>
          <w:sz w:val="24"/>
          <w:szCs w:val="24"/>
        </w:rPr>
        <w:t>в)</w:t>
      </w:r>
      <w:r w:rsidRPr="00F62A59">
        <w:rPr>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13C3" w:rsidRPr="00F62A59" w:rsidRDefault="006513C3" w:rsidP="006513C3">
      <w:pPr>
        <w:pStyle w:val="4"/>
        <w:numPr>
          <w:ilvl w:val="1"/>
          <w:numId w:val="7"/>
        </w:numPr>
        <w:shd w:val="clear" w:color="auto" w:fill="auto"/>
        <w:tabs>
          <w:tab w:val="left" w:pos="1076"/>
        </w:tabs>
        <w:spacing w:before="0"/>
        <w:ind w:left="0" w:right="20" w:firstLine="568"/>
        <w:rPr>
          <w:sz w:val="24"/>
          <w:szCs w:val="24"/>
        </w:rPr>
      </w:pPr>
      <w:r w:rsidRPr="00F62A59">
        <w:rPr>
          <w:sz w:val="24"/>
          <w:szCs w:val="24"/>
        </w:rPr>
        <w:t>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513C3" w:rsidRPr="00F62A59" w:rsidRDefault="006513C3" w:rsidP="006513C3">
      <w:pPr>
        <w:pStyle w:val="4"/>
        <w:shd w:val="clear" w:color="auto" w:fill="auto"/>
        <w:spacing w:before="0"/>
        <w:ind w:left="20" w:right="20" w:firstLine="540"/>
        <w:rPr>
          <w:sz w:val="24"/>
          <w:szCs w:val="24"/>
        </w:rPr>
      </w:pPr>
      <w:r w:rsidRPr="00F62A59">
        <w:rPr>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6513C3" w:rsidRPr="00F62A59" w:rsidRDefault="006513C3" w:rsidP="006513C3">
      <w:pPr>
        <w:pStyle w:val="4"/>
        <w:numPr>
          <w:ilvl w:val="0"/>
          <w:numId w:val="5"/>
        </w:numPr>
        <w:shd w:val="clear" w:color="auto" w:fill="auto"/>
        <w:tabs>
          <w:tab w:val="left" w:pos="718"/>
        </w:tabs>
        <w:spacing w:before="0"/>
        <w:ind w:left="20" w:firstLine="540"/>
        <w:rPr>
          <w:sz w:val="24"/>
          <w:szCs w:val="24"/>
        </w:rPr>
      </w:pPr>
      <w:r w:rsidRPr="00F62A59">
        <w:rPr>
          <w:sz w:val="24"/>
          <w:szCs w:val="24"/>
        </w:rPr>
        <w:t>место, дата и время приема жалобы заявителя;</w:t>
      </w:r>
    </w:p>
    <w:p w:rsidR="006513C3" w:rsidRPr="00F62A59" w:rsidRDefault="006513C3" w:rsidP="006513C3">
      <w:pPr>
        <w:pStyle w:val="4"/>
        <w:numPr>
          <w:ilvl w:val="0"/>
          <w:numId w:val="5"/>
        </w:numPr>
        <w:shd w:val="clear" w:color="auto" w:fill="auto"/>
        <w:tabs>
          <w:tab w:val="left" w:pos="728"/>
        </w:tabs>
        <w:spacing w:before="0"/>
        <w:ind w:left="20" w:firstLine="540"/>
        <w:rPr>
          <w:sz w:val="24"/>
          <w:szCs w:val="24"/>
        </w:rPr>
      </w:pPr>
      <w:r w:rsidRPr="00F62A59">
        <w:rPr>
          <w:sz w:val="24"/>
          <w:szCs w:val="24"/>
        </w:rPr>
        <w:t>фамилия, имя, отчество заявителя;</w:t>
      </w:r>
    </w:p>
    <w:p w:rsidR="006513C3" w:rsidRPr="00F62A59" w:rsidRDefault="006513C3" w:rsidP="006513C3">
      <w:pPr>
        <w:pStyle w:val="4"/>
        <w:numPr>
          <w:ilvl w:val="0"/>
          <w:numId w:val="5"/>
        </w:numPr>
        <w:shd w:val="clear" w:color="auto" w:fill="auto"/>
        <w:tabs>
          <w:tab w:val="left" w:pos="718"/>
        </w:tabs>
        <w:spacing w:before="0"/>
        <w:ind w:left="20" w:firstLine="540"/>
        <w:rPr>
          <w:sz w:val="24"/>
          <w:szCs w:val="24"/>
        </w:rPr>
      </w:pPr>
      <w:r w:rsidRPr="00F62A59">
        <w:rPr>
          <w:sz w:val="24"/>
          <w:szCs w:val="24"/>
        </w:rPr>
        <w:t>перечень принятых документов от заявителя;</w:t>
      </w:r>
    </w:p>
    <w:p w:rsidR="006513C3" w:rsidRPr="00F62A59" w:rsidRDefault="006513C3" w:rsidP="006513C3">
      <w:pPr>
        <w:pStyle w:val="4"/>
        <w:numPr>
          <w:ilvl w:val="0"/>
          <w:numId w:val="5"/>
        </w:numPr>
        <w:shd w:val="clear" w:color="auto" w:fill="auto"/>
        <w:tabs>
          <w:tab w:val="left" w:pos="728"/>
        </w:tabs>
        <w:spacing w:before="0"/>
        <w:ind w:left="20" w:firstLine="540"/>
        <w:rPr>
          <w:sz w:val="24"/>
          <w:szCs w:val="24"/>
        </w:rPr>
      </w:pPr>
      <w:r w:rsidRPr="00F62A59">
        <w:rPr>
          <w:sz w:val="24"/>
          <w:szCs w:val="24"/>
        </w:rPr>
        <w:t>фамилия, имя, отчество специалиста, принявшего жалобу;</w:t>
      </w:r>
    </w:p>
    <w:p w:rsidR="006513C3" w:rsidRPr="00F62A59" w:rsidRDefault="006513C3" w:rsidP="006513C3">
      <w:pPr>
        <w:pStyle w:val="4"/>
        <w:numPr>
          <w:ilvl w:val="0"/>
          <w:numId w:val="5"/>
        </w:numPr>
        <w:shd w:val="clear" w:color="auto" w:fill="auto"/>
        <w:tabs>
          <w:tab w:val="left" w:pos="750"/>
        </w:tabs>
        <w:spacing w:before="0"/>
        <w:ind w:left="20" w:right="20" w:firstLine="540"/>
        <w:rPr>
          <w:sz w:val="24"/>
          <w:szCs w:val="24"/>
        </w:rPr>
      </w:pPr>
      <w:r w:rsidRPr="00F62A59">
        <w:rPr>
          <w:sz w:val="24"/>
          <w:szCs w:val="24"/>
        </w:rPr>
        <w:t xml:space="preserve">способ информирования заявителя о готовности результата рассмотрения жалобы, </w:t>
      </w:r>
      <w:r w:rsidRPr="00F62A59">
        <w:rPr>
          <w:sz w:val="24"/>
          <w:szCs w:val="24"/>
        </w:rPr>
        <w:lastRenderedPageBreak/>
        <w:t>выбранный заявителем (смс-оповещение, по электронной почте, через личный кабинет, по телефону);</w:t>
      </w:r>
    </w:p>
    <w:p w:rsidR="006513C3" w:rsidRPr="00F62A59" w:rsidRDefault="006513C3" w:rsidP="006513C3">
      <w:pPr>
        <w:pStyle w:val="4"/>
        <w:numPr>
          <w:ilvl w:val="0"/>
          <w:numId w:val="5"/>
        </w:numPr>
        <w:shd w:val="clear" w:color="auto" w:fill="auto"/>
        <w:tabs>
          <w:tab w:val="left" w:pos="709"/>
        </w:tabs>
        <w:spacing w:before="0"/>
        <w:ind w:left="20" w:right="20" w:firstLine="540"/>
        <w:rPr>
          <w:sz w:val="24"/>
          <w:szCs w:val="24"/>
        </w:rPr>
      </w:pPr>
      <w:r w:rsidRPr="00F62A59">
        <w:rPr>
          <w:sz w:val="24"/>
          <w:szCs w:val="24"/>
        </w:rPr>
        <w:t>срок рассмотрения жалобы в соответствии с настоящим административным регламентом;</w:t>
      </w:r>
    </w:p>
    <w:p w:rsidR="006513C3" w:rsidRPr="00F62A59" w:rsidRDefault="006513C3" w:rsidP="006513C3">
      <w:pPr>
        <w:pStyle w:val="4"/>
        <w:numPr>
          <w:ilvl w:val="0"/>
          <w:numId w:val="5"/>
        </w:numPr>
        <w:shd w:val="clear" w:color="auto" w:fill="auto"/>
        <w:tabs>
          <w:tab w:val="left" w:pos="723"/>
        </w:tabs>
        <w:spacing w:before="0"/>
        <w:ind w:left="20" w:firstLine="540"/>
        <w:rPr>
          <w:sz w:val="24"/>
          <w:szCs w:val="24"/>
        </w:rPr>
      </w:pPr>
      <w:r w:rsidRPr="00F62A59">
        <w:rPr>
          <w:sz w:val="24"/>
          <w:szCs w:val="24"/>
        </w:rPr>
        <w:t>способ и место получения результата рассмотрения жалобы.</w:t>
      </w:r>
    </w:p>
    <w:p w:rsidR="006513C3" w:rsidRPr="00F62A59" w:rsidRDefault="006513C3" w:rsidP="006513C3">
      <w:pPr>
        <w:pStyle w:val="4"/>
        <w:numPr>
          <w:ilvl w:val="1"/>
          <w:numId w:val="7"/>
        </w:numPr>
        <w:shd w:val="clear" w:color="auto" w:fill="auto"/>
        <w:tabs>
          <w:tab w:val="left" w:pos="0"/>
          <w:tab w:val="left" w:pos="1134"/>
        </w:tabs>
        <w:spacing w:before="0"/>
        <w:ind w:left="0" w:right="20" w:firstLine="568"/>
        <w:rPr>
          <w:sz w:val="24"/>
          <w:szCs w:val="24"/>
        </w:rPr>
      </w:pPr>
      <w:r w:rsidRPr="00F62A59">
        <w:rPr>
          <w:sz w:val="24"/>
          <w:szCs w:val="24"/>
        </w:rPr>
        <w:t>По результатам рассмотрения жалобы органом, предоставляющим муниципальную услугу, может быть принято одно из следующих решений:</w:t>
      </w:r>
    </w:p>
    <w:p w:rsidR="006513C3" w:rsidRPr="00F62A59" w:rsidRDefault="006513C3" w:rsidP="006513C3">
      <w:pPr>
        <w:pStyle w:val="4"/>
        <w:numPr>
          <w:ilvl w:val="0"/>
          <w:numId w:val="6"/>
        </w:numPr>
        <w:shd w:val="clear" w:color="auto" w:fill="auto"/>
        <w:tabs>
          <w:tab w:val="left" w:pos="870"/>
        </w:tabs>
        <w:spacing w:before="0"/>
        <w:ind w:left="20" w:right="20" w:firstLine="540"/>
        <w:rPr>
          <w:sz w:val="24"/>
          <w:szCs w:val="24"/>
        </w:rPr>
      </w:pPr>
      <w:r w:rsidRPr="00F62A59">
        <w:rPr>
          <w:sz w:val="24"/>
          <w:szCs w:val="24"/>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правовыми актами Российской Федерации, правовыми актами Республики Дагестан, муниципальными правовыми актами, а также в иных формах;</w:t>
      </w:r>
    </w:p>
    <w:p w:rsidR="006513C3" w:rsidRDefault="006513C3" w:rsidP="006513C3">
      <w:pPr>
        <w:pStyle w:val="4"/>
        <w:numPr>
          <w:ilvl w:val="0"/>
          <w:numId w:val="6"/>
        </w:numPr>
        <w:shd w:val="clear" w:color="auto" w:fill="auto"/>
        <w:tabs>
          <w:tab w:val="left" w:pos="872"/>
        </w:tabs>
        <w:spacing w:before="0"/>
        <w:ind w:left="20" w:firstLine="540"/>
        <w:rPr>
          <w:sz w:val="24"/>
          <w:szCs w:val="24"/>
        </w:rPr>
      </w:pPr>
      <w:r w:rsidRPr="00F62A59">
        <w:rPr>
          <w:sz w:val="24"/>
          <w:szCs w:val="24"/>
        </w:rPr>
        <w:t>отказать в удовлетворении жалобы.</w:t>
      </w:r>
    </w:p>
    <w:p w:rsidR="006513C3" w:rsidRPr="00487311" w:rsidRDefault="006513C3" w:rsidP="006513C3">
      <w:pPr>
        <w:pStyle w:val="a7"/>
        <w:rPr>
          <w:sz w:val="10"/>
          <w:szCs w:val="10"/>
        </w:rPr>
      </w:pPr>
    </w:p>
    <w:p w:rsidR="006513C3" w:rsidRPr="00F62A59" w:rsidRDefault="006513C3" w:rsidP="006513C3">
      <w:pPr>
        <w:pStyle w:val="4"/>
        <w:numPr>
          <w:ilvl w:val="1"/>
          <w:numId w:val="7"/>
        </w:numPr>
        <w:shd w:val="clear" w:color="auto" w:fill="auto"/>
        <w:spacing w:before="0"/>
        <w:ind w:left="0" w:right="20" w:firstLine="568"/>
        <w:rPr>
          <w:sz w:val="24"/>
          <w:szCs w:val="24"/>
        </w:rPr>
      </w:pPr>
      <w:r w:rsidRPr="00F62A59">
        <w:rPr>
          <w:sz w:val="24"/>
          <w:szCs w:val="24"/>
        </w:rPr>
        <w:t>Уполномоченный на рассмотрение жалобы орган отказывает в удовлетворении жалобы в следующих случаях:</w:t>
      </w:r>
    </w:p>
    <w:p w:rsidR="006513C3" w:rsidRPr="00F62A59" w:rsidRDefault="006513C3" w:rsidP="006513C3">
      <w:pPr>
        <w:pStyle w:val="4"/>
        <w:shd w:val="clear" w:color="auto" w:fill="auto"/>
        <w:tabs>
          <w:tab w:val="left" w:pos="846"/>
        </w:tabs>
        <w:spacing w:before="0"/>
        <w:ind w:left="20" w:right="20" w:firstLine="540"/>
        <w:rPr>
          <w:sz w:val="24"/>
          <w:szCs w:val="24"/>
        </w:rPr>
      </w:pPr>
      <w:r w:rsidRPr="00F62A59">
        <w:rPr>
          <w:sz w:val="24"/>
          <w:szCs w:val="24"/>
        </w:rPr>
        <w:t>а)</w:t>
      </w:r>
      <w:r w:rsidRPr="00F62A59">
        <w:rPr>
          <w:sz w:val="24"/>
          <w:szCs w:val="24"/>
        </w:rPr>
        <w:tab/>
        <w:t>наличие вступившего в законную силу решения суда по жалобе о том же предмете и по тем же основаниям;</w:t>
      </w:r>
    </w:p>
    <w:p w:rsidR="006513C3" w:rsidRPr="00F62A59" w:rsidRDefault="006513C3" w:rsidP="006513C3">
      <w:pPr>
        <w:pStyle w:val="4"/>
        <w:shd w:val="clear" w:color="auto" w:fill="auto"/>
        <w:tabs>
          <w:tab w:val="left" w:pos="994"/>
        </w:tabs>
        <w:spacing w:before="0"/>
        <w:ind w:left="20" w:right="20" w:firstLine="540"/>
        <w:rPr>
          <w:sz w:val="24"/>
          <w:szCs w:val="24"/>
        </w:rPr>
      </w:pPr>
      <w:r w:rsidRPr="00F62A59">
        <w:rPr>
          <w:sz w:val="24"/>
          <w:szCs w:val="24"/>
        </w:rPr>
        <w:t>б)</w:t>
      </w:r>
      <w:r w:rsidRPr="00F62A59">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6513C3" w:rsidRPr="00F62A59" w:rsidRDefault="006513C3" w:rsidP="006513C3">
      <w:pPr>
        <w:pStyle w:val="4"/>
        <w:shd w:val="clear" w:color="auto" w:fill="auto"/>
        <w:tabs>
          <w:tab w:val="left" w:pos="979"/>
        </w:tabs>
        <w:spacing w:before="0"/>
        <w:ind w:right="40" w:firstLine="540"/>
        <w:rPr>
          <w:sz w:val="24"/>
          <w:szCs w:val="24"/>
        </w:rPr>
      </w:pPr>
      <w:r w:rsidRPr="00F62A59">
        <w:rPr>
          <w:sz w:val="24"/>
          <w:szCs w:val="24"/>
        </w:rPr>
        <w:t>в)</w:t>
      </w:r>
      <w:r w:rsidRPr="00F62A59">
        <w:rPr>
          <w:sz w:val="24"/>
          <w:szCs w:val="24"/>
        </w:rPr>
        <w:tab/>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513C3" w:rsidRPr="00F62A59" w:rsidRDefault="006513C3" w:rsidP="006513C3">
      <w:pPr>
        <w:pStyle w:val="4"/>
        <w:numPr>
          <w:ilvl w:val="1"/>
          <w:numId w:val="7"/>
        </w:numPr>
        <w:shd w:val="clear" w:color="auto" w:fill="auto"/>
        <w:tabs>
          <w:tab w:val="left" w:pos="1134"/>
        </w:tabs>
        <w:spacing w:before="0"/>
        <w:ind w:right="40"/>
        <w:rPr>
          <w:sz w:val="24"/>
          <w:szCs w:val="24"/>
        </w:rPr>
      </w:pPr>
      <w:r w:rsidRPr="00F62A59">
        <w:rPr>
          <w:sz w:val="24"/>
          <w:szCs w:val="24"/>
        </w:rPr>
        <w:t>Основания для приостановления рассмотрения жалобы не предусмотрены.</w:t>
      </w:r>
    </w:p>
    <w:p w:rsidR="006513C3" w:rsidRPr="00FA4DEC" w:rsidRDefault="006513C3" w:rsidP="006513C3">
      <w:pPr>
        <w:pStyle w:val="a7"/>
        <w:numPr>
          <w:ilvl w:val="1"/>
          <w:numId w:val="7"/>
        </w:numPr>
        <w:tabs>
          <w:tab w:val="left" w:pos="567"/>
        </w:tabs>
        <w:suppressAutoHyphens/>
        <w:ind w:left="0" w:firstLine="568"/>
        <w:jc w:val="both"/>
        <w:rPr>
          <w:rFonts w:eastAsiaTheme="minorHAnsi"/>
          <w:sz w:val="24"/>
          <w:szCs w:val="24"/>
          <w:lang w:eastAsia="en-US"/>
        </w:rPr>
      </w:pPr>
      <w:r w:rsidRPr="00FA4DEC">
        <w:rPr>
          <w:rFonts w:eastAsiaTheme="minorHAnsi"/>
          <w:sz w:val="24"/>
          <w:szCs w:val="24"/>
          <w:lang w:eastAsia="en-US"/>
        </w:rPr>
        <w:t xml:space="preserve">Не позднее дня, следующего за днем принятия решения, указанного в </w:t>
      </w:r>
      <w:r>
        <w:rPr>
          <w:rFonts w:eastAsiaTheme="minorHAnsi"/>
          <w:sz w:val="24"/>
          <w:szCs w:val="24"/>
          <w:lang w:eastAsia="en-US"/>
        </w:rPr>
        <w:t xml:space="preserve">пункте </w:t>
      </w:r>
      <w:r w:rsidRPr="00487311">
        <w:rPr>
          <w:rFonts w:eastAsiaTheme="minorHAnsi"/>
          <w:sz w:val="24"/>
          <w:szCs w:val="24"/>
          <w:lang w:eastAsia="en-US"/>
        </w:rPr>
        <w:t>5.10</w:t>
      </w:r>
      <w:r>
        <w:rPr>
          <w:rFonts w:eastAsiaTheme="minorHAnsi"/>
          <w:sz w:val="24"/>
          <w:szCs w:val="24"/>
          <w:lang w:eastAsia="en-US"/>
        </w:rPr>
        <w:t xml:space="preserve"> н</w:t>
      </w:r>
      <w:r w:rsidRPr="00FA4DEC">
        <w:rPr>
          <w:rFonts w:eastAsiaTheme="minorHAnsi"/>
          <w:sz w:val="24"/>
          <w:szCs w:val="24"/>
          <w:lang w:eastAsia="en-US"/>
        </w:rPr>
        <w:t>астояще</w:t>
      </w:r>
      <w:r>
        <w:rPr>
          <w:rFonts w:eastAsiaTheme="minorHAnsi"/>
          <w:sz w:val="24"/>
          <w:szCs w:val="24"/>
          <w:lang w:eastAsia="en-US"/>
        </w:rPr>
        <w:t>го раздела</w:t>
      </w:r>
      <w:r w:rsidRPr="00FA4DEC">
        <w:rPr>
          <w:rFonts w:eastAsiaTheme="minorHAnsi"/>
          <w:sz w:val="24"/>
          <w:szCs w:val="24"/>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13C3" w:rsidRPr="00F62A59" w:rsidRDefault="006513C3" w:rsidP="006513C3">
      <w:pPr>
        <w:pStyle w:val="4"/>
        <w:numPr>
          <w:ilvl w:val="1"/>
          <w:numId w:val="7"/>
        </w:numPr>
        <w:shd w:val="clear" w:color="auto" w:fill="auto"/>
        <w:tabs>
          <w:tab w:val="left" w:pos="0"/>
          <w:tab w:val="left" w:pos="1134"/>
        </w:tabs>
        <w:spacing w:before="0"/>
        <w:ind w:left="0" w:right="40" w:firstLine="556"/>
        <w:rPr>
          <w:sz w:val="24"/>
          <w:szCs w:val="24"/>
        </w:rPr>
      </w:pPr>
      <w:r w:rsidRPr="00F62A59">
        <w:rPr>
          <w:rStyle w:val="21"/>
          <w:sz w:val="24"/>
          <w:szCs w:val="24"/>
        </w:rPr>
        <w:t>В случае несогласия с результатами досудебного обжалования,</w:t>
      </w:r>
      <w:r w:rsidRPr="00F62A59">
        <w:rPr>
          <w:sz w:val="24"/>
          <w:szCs w:val="24"/>
        </w:rPr>
        <w:t xml:space="preserve"> а также на любой стадии рассмотрения спорных вопросов </w:t>
      </w:r>
      <w:r w:rsidRPr="00F62A59">
        <w:rPr>
          <w:rStyle w:val="21"/>
          <w:sz w:val="24"/>
          <w:szCs w:val="24"/>
        </w:rPr>
        <w:t>заявитель имеет право</w:t>
      </w:r>
      <w:r w:rsidRPr="00F62A59">
        <w:rPr>
          <w:sz w:val="24"/>
          <w:szCs w:val="24"/>
        </w:rPr>
        <w:t xml:space="preserve"> </w:t>
      </w:r>
      <w:r w:rsidRPr="00F62A59">
        <w:rPr>
          <w:rStyle w:val="21"/>
          <w:sz w:val="24"/>
          <w:szCs w:val="24"/>
        </w:rPr>
        <w:t>обратиться в суд</w:t>
      </w:r>
      <w:r w:rsidRPr="00F62A59">
        <w:rPr>
          <w:sz w:val="24"/>
          <w:szCs w:val="24"/>
        </w:rPr>
        <w:t xml:space="preserve"> в соответствии с установленным действующим законодательством порядком.</w:t>
      </w:r>
    </w:p>
    <w:p w:rsidR="006513C3" w:rsidRPr="00F62A59" w:rsidRDefault="006513C3" w:rsidP="006513C3">
      <w:pPr>
        <w:pStyle w:val="4"/>
        <w:numPr>
          <w:ilvl w:val="1"/>
          <w:numId w:val="7"/>
        </w:numPr>
        <w:shd w:val="clear" w:color="auto" w:fill="auto"/>
        <w:tabs>
          <w:tab w:val="left" w:pos="1154"/>
        </w:tabs>
        <w:spacing w:before="0"/>
        <w:rPr>
          <w:sz w:val="24"/>
          <w:szCs w:val="24"/>
        </w:rPr>
      </w:pPr>
      <w:r w:rsidRPr="00F62A59">
        <w:rPr>
          <w:sz w:val="24"/>
          <w:szCs w:val="24"/>
        </w:rPr>
        <w:t>Информация о порядке подачи и рассмотрения жалобы размещается:</w:t>
      </w:r>
    </w:p>
    <w:p w:rsidR="006513C3" w:rsidRPr="00F62A59" w:rsidRDefault="006513C3" w:rsidP="006513C3">
      <w:pPr>
        <w:pStyle w:val="4"/>
        <w:numPr>
          <w:ilvl w:val="0"/>
          <w:numId w:val="5"/>
        </w:numPr>
        <w:shd w:val="clear" w:color="auto" w:fill="auto"/>
        <w:tabs>
          <w:tab w:val="left" w:pos="706"/>
        </w:tabs>
        <w:spacing w:before="0"/>
        <w:ind w:right="40" w:firstLine="540"/>
        <w:rPr>
          <w:sz w:val="24"/>
          <w:szCs w:val="24"/>
        </w:rPr>
      </w:pPr>
      <w:r w:rsidRPr="00F62A59">
        <w:rPr>
          <w:sz w:val="24"/>
          <w:szCs w:val="24"/>
        </w:rPr>
        <w:t>на информационных стендах, расположенных в органе, предоставляющем муниципальную услугу, в МФЦ;</w:t>
      </w:r>
    </w:p>
    <w:p w:rsidR="006513C3" w:rsidRPr="00F62A59" w:rsidRDefault="006513C3" w:rsidP="006513C3">
      <w:pPr>
        <w:pStyle w:val="4"/>
        <w:numPr>
          <w:ilvl w:val="0"/>
          <w:numId w:val="5"/>
        </w:numPr>
        <w:shd w:val="clear" w:color="auto" w:fill="auto"/>
        <w:tabs>
          <w:tab w:val="left" w:pos="709"/>
        </w:tabs>
        <w:spacing w:before="0"/>
        <w:ind w:right="40" w:firstLine="540"/>
        <w:rPr>
          <w:sz w:val="24"/>
          <w:szCs w:val="24"/>
        </w:rPr>
      </w:pPr>
      <w:r w:rsidRPr="00F62A59">
        <w:rPr>
          <w:sz w:val="24"/>
          <w:szCs w:val="24"/>
        </w:rPr>
        <w:t>на официальных сайтах органа, предоставляющего муниципальную услугу, МФЦ;</w:t>
      </w:r>
    </w:p>
    <w:p w:rsidR="006513C3" w:rsidRPr="00F62A59" w:rsidRDefault="006513C3" w:rsidP="006513C3">
      <w:pPr>
        <w:pStyle w:val="4"/>
        <w:numPr>
          <w:ilvl w:val="0"/>
          <w:numId w:val="5"/>
        </w:numPr>
        <w:shd w:val="clear" w:color="auto" w:fill="auto"/>
        <w:tabs>
          <w:tab w:val="left" w:pos="698"/>
        </w:tabs>
        <w:spacing w:before="0"/>
        <w:ind w:firstLine="540"/>
        <w:rPr>
          <w:sz w:val="24"/>
          <w:szCs w:val="24"/>
        </w:rPr>
      </w:pPr>
      <w:r w:rsidRPr="00F62A59">
        <w:rPr>
          <w:sz w:val="24"/>
          <w:szCs w:val="24"/>
        </w:rPr>
        <w:t>на порталах государственных и муниципальных услуг;</w:t>
      </w:r>
    </w:p>
    <w:p w:rsidR="006513C3" w:rsidRPr="00F62A59" w:rsidRDefault="006513C3" w:rsidP="006513C3">
      <w:pPr>
        <w:pStyle w:val="4"/>
        <w:numPr>
          <w:ilvl w:val="1"/>
          <w:numId w:val="7"/>
        </w:numPr>
        <w:shd w:val="clear" w:color="auto" w:fill="auto"/>
        <w:tabs>
          <w:tab w:val="left" w:pos="1272"/>
        </w:tabs>
        <w:spacing w:before="0"/>
        <w:ind w:right="40"/>
        <w:rPr>
          <w:sz w:val="24"/>
          <w:szCs w:val="24"/>
        </w:rPr>
      </w:pPr>
      <w:r>
        <w:rPr>
          <w:sz w:val="24"/>
          <w:szCs w:val="24"/>
        </w:rPr>
        <w:t>Информа</w:t>
      </w:r>
      <w:r w:rsidRPr="00F62A59">
        <w:rPr>
          <w:sz w:val="24"/>
          <w:szCs w:val="24"/>
        </w:rPr>
        <w:t>цию о порядке подачи и рассмотрения жалобы можно получить:</w:t>
      </w:r>
    </w:p>
    <w:p w:rsidR="006513C3" w:rsidRPr="00F62A59" w:rsidRDefault="006513C3" w:rsidP="006513C3">
      <w:pPr>
        <w:pStyle w:val="4"/>
        <w:numPr>
          <w:ilvl w:val="0"/>
          <w:numId w:val="5"/>
        </w:numPr>
        <w:shd w:val="clear" w:color="auto" w:fill="auto"/>
        <w:tabs>
          <w:tab w:val="left" w:pos="792"/>
        </w:tabs>
        <w:spacing w:before="0"/>
        <w:ind w:right="40" w:firstLine="540"/>
        <w:rPr>
          <w:sz w:val="24"/>
          <w:szCs w:val="24"/>
        </w:rPr>
      </w:pPr>
      <w:r w:rsidRPr="00F62A59">
        <w:rPr>
          <w:sz w:val="24"/>
          <w:szCs w:val="24"/>
        </w:rPr>
        <w:t>посредством телефонной связи по номеру органа, предоставляющего муниципальную услугу, МФЦ;</w:t>
      </w:r>
    </w:p>
    <w:p w:rsidR="006513C3" w:rsidRPr="00F62A59" w:rsidRDefault="006513C3" w:rsidP="006513C3">
      <w:pPr>
        <w:pStyle w:val="4"/>
        <w:numPr>
          <w:ilvl w:val="0"/>
          <w:numId w:val="5"/>
        </w:numPr>
        <w:shd w:val="clear" w:color="auto" w:fill="auto"/>
        <w:tabs>
          <w:tab w:val="left" w:pos="698"/>
        </w:tabs>
        <w:spacing w:before="0"/>
        <w:ind w:firstLine="540"/>
        <w:rPr>
          <w:sz w:val="24"/>
          <w:szCs w:val="24"/>
        </w:rPr>
      </w:pPr>
      <w:r w:rsidRPr="00F62A59">
        <w:rPr>
          <w:sz w:val="24"/>
          <w:szCs w:val="24"/>
        </w:rPr>
        <w:t>посредством факсимильного сообщения;</w:t>
      </w:r>
    </w:p>
    <w:p w:rsidR="006513C3" w:rsidRPr="00F62A59" w:rsidRDefault="006513C3" w:rsidP="006513C3">
      <w:pPr>
        <w:pStyle w:val="4"/>
        <w:numPr>
          <w:ilvl w:val="0"/>
          <w:numId w:val="5"/>
        </w:numPr>
        <w:shd w:val="clear" w:color="auto" w:fill="auto"/>
        <w:tabs>
          <w:tab w:val="left" w:pos="826"/>
        </w:tabs>
        <w:spacing w:before="0"/>
        <w:ind w:right="40" w:firstLine="540"/>
        <w:rPr>
          <w:sz w:val="24"/>
          <w:szCs w:val="24"/>
        </w:rPr>
      </w:pPr>
      <w:r w:rsidRPr="00F62A59">
        <w:rPr>
          <w:sz w:val="24"/>
          <w:szCs w:val="24"/>
        </w:rPr>
        <w:t>при личном обращении в орган, предоставляющий муниципальную услугу, МФЦ, в том числе по электронной почте;</w:t>
      </w:r>
    </w:p>
    <w:p w:rsidR="006513C3" w:rsidRPr="00F62A59" w:rsidRDefault="006513C3" w:rsidP="006513C3">
      <w:pPr>
        <w:pStyle w:val="4"/>
        <w:numPr>
          <w:ilvl w:val="0"/>
          <w:numId w:val="5"/>
        </w:numPr>
        <w:shd w:val="clear" w:color="auto" w:fill="auto"/>
        <w:tabs>
          <w:tab w:val="left" w:pos="744"/>
        </w:tabs>
        <w:spacing w:before="0"/>
        <w:ind w:right="40" w:firstLine="540"/>
        <w:rPr>
          <w:sz w:val="24"/>
          <w:szCs w:val="24"/>
        </w:rPr>
      </w:pPr>
      <w:r w:rsidRPr="00F62A59">
        <w:rPr>
          <w:sz w:val="24"/>
          <w:szCs w:val="24"/>
        </w:rPr>
        <w:t>при письменном обращении в орган, предоставляющий муниципальную услугу, МФЦ;</w:t>
      </w:r>
    </w:p>
    <w:p w:rsidR="00AA343B" w:rsidRDefault="006513C3" w:rsidP="006513C3">
      <w:pPr>
        <w:autoSpaceDE w:val="0"/>
        <w:autoSpaceDN w:val="0"/>
        <w:adjustRightInd w:val="0"/>
        <w:outlineLvl w:val="1"/>
        <w:rPr>
          <w:sz w:val="24"/>
          <w:szCs w:val="24"/>
        </w:rPr>
      </w:pPr>
      <w:r>
        <w:rPr>
          <w:sz w:val="24"/>
          <w:szCs w:val="24"/>
        </w:rPr>
        <w:t xml:space="preserve">         -  </w:t>
      </w:r>
      <w:r w:rsidRPr="00F62A59">
        <w:rPr>
          <w:sz w:val="24"/>
          <w:szCs w:val="24"/>
        </w:rPr>
        <w:t>путем публичного информирования.</w:t>
      </w:r>
    </w:p>
    <w:p w:rsidR="00AA343B" w:rsidRDefault="00AA343B" w:rsidP="00AA343B">
      <w:pPr>
        <w:autoSpaceDE w:val="0"/>
        <w:autoSpaceDN w:val="0"/>
        <w:adjustRightInd w:val="0"/>
        <w:jc w:val="right"/>
        <w:outlineLvl w:val="1"/>
        <w:rPr>
          <w:sz w:val="24"/>
          <w:szCs w:val="24"/>
        </w:rPr>
      </w:pPr>
    </w:p>
    <w:p w:rsidR="00AA343B" w:rsidRDefault="00AA343B" w:rsidP="00AA343B">
      <w:pPr>
        <w:autoSpaceDE w:val="0"/>
        <w:autoSpaceDN w:val="0"/>
        <w:adjustRightInd w:val="0"/>
        <w:jc w:val="right"/>
        <w:outlineLvl w:val="1"/>
        <w:rPr>
          <w:sz w:val="24"/>
          <w:szCs w:val="24"/>
        </w:rPr>
      </w:pPr>
    </w:p>
    <w:p w:rsidR="00AA343B" w:rsidRDefault="00AA343B" w:rsidP="00AA343B">
      <w:pPr>
        <w:autoSpaceDE w:val="0"/>
        <w:autoSpaceDN w:val="0"/>
        <w:adjustRightInd w:val="0"/>
        <w:jc w:val="right"/>
        <w:outlineLvl w:val="1"/>
        <w:rPr>
          <w:sz w:val="24"/>
          <w:szCs w:val="24"/>
        </w:rPr>
      </w:pPr>
    </w:p>
    <w:p w:rsidR="00AA343B" w:rsidRDefault="00AA343B" w:rsidP="00AA343B">
      <w:pPr>
        <w:autoSpaceDE w:val="0"/>
        <w:autoSpaceDN w:val="0"/>
        <w:adjustRightInd w:val="0"/>
        <w:jc w:val="right"/>
        <w:outlineLvl w:val="1"/>
        <w:rPr>
          <w:sz w:val="24"/>
          <w:szCs w:val="24"/>
        </w:rPr>
      </w:pPr>
    </w:p>
    <w:p w:rsidR="00AA343B" w:rsidRDefault="00AA343B" w:rsidP="00AA343B">
      <w:pPr>
        <w:autoSpaceDE w:val="0"/>
        <w:autoSpaceDN w:val="0"/>
        <w:adjustRightInd w:val="0"/>
        <w:jc w:val="right"/>
        <w:outlineLvl w:val="1"/>
        <w:rPr>
          <w:sz w:val="24"/>
          <w:szCs w:val="24"/>
        </w:rPr>
      </w:pPr>
    </w:p>
    <w:p w:rsidR="00AA343B" w:rsidRDefault="00AA343B" w:rsidP="00AA343B">
      <w:pPr>
        <w:autoSpaceDE w:val="0"/>
        <w:autoSpaceDN w:val="0"/>
        <w:adjustRightInd w:val="0"/>
        <w:jc w:val="right"/>
        <w:outlineLvl w:val="1"/>
        <w:rPr>
          <w:sz w:val="24"/>
          <w:szCs w:val="24"/>
        </w:rPr>
      </w:pPr>
    </w:p>
    <w:p w:rsidR="00AA343B" w:rsidRDefault="00AA343B" w:rsidP="00AA343B">
      <w:pPr>
        <w:autoSpaceDE w:val="0"/>
        <w:autoSpaceDN w:val="0"/>
        <w:adjustRightInd w:val="0"/>
        <w:jc w:val="right"/>
        <w:outlineLvl w:val="1"/>
        <w:rPr>
          <w:sz w:val="24"/>
          <w:szCs w:val="24"/>
        </w:rPr>
      </w:pPr>
    </w:p>
    <w:p w:rsidR="00AA343B" w:rsidRDefault="00AA343B" w:rsidP="00AA343B">
      <w:pPr>
        <w:autoSpaceDE w:val="0"/>
        <w:autoSpaceDN w:val="0"/>
        <w:adjustRightInd w:val="0"/>
        <w:jc w:val="right"/>
        <w:outlineLvl w:val="1"/>
        <w:rPr>
          <w:sz w:val="24"/>
          <w:szCs w:val="24"/>
        </w:rPr>
      </w:pPr>
    </w:p>
    <w:p w:rsidR="00AA343B" w:rsidRDefault="00AA343B" w:rsidP="00AA343B">
      <w:pPr>
        <w:autoSpaceDE w:val="0"/>
        <w:autoSpaceDN w:val="0"/>
        <w:adjustRightInd w:val="0"/>
        <w:jc w:val="right"/>
        <w:outlineLvl w:val="1"/>
        <w:rPr>
          <w:sz w:val="24"/>
          <w:szCs w:val="24"/>
        </w:rPr>
      </w:pPr>
    </w:p>
    <w:p w:rsidR="00AA343B" w:rsidRDefault="00AA343B" w:rsidP="00AA343B">
      <w:pPr>
        <w:autoSpaceDE w:val="0"/>
        <w:autoSpaceDN w:val="0"/>
        <w:adjustRightInd w:val="0"/>
        <w:jc w:val="right"/>
        <w:outlineLvl w:val="1"/>
        <w:rPr>
          <w:sz w:val="24"/>
          <w:szCs w:val="24"/>
        </w:rPr>
      </w:pPr>
    </w:p>
    <w:p w:rsidR="00AA343B" w:rsidRDefault="00AA343B" w:rsidP="00AA343B">
      <w:pPr>
        <w:autoSpaceDE w:val="0"/>
        <w:autoSpaceDN w:val="0"/>
        <w:adjustRightInd w:val="0"/>
        <w:jc w:val="right"/>
        <w:outlineLvl w:val="1"/>
        <w:rPr>
          <w:sz w:val="24"/>
          <w:szCs w:val="24"/>
        </w:rPr>
      </w:pPr>
    </w:p>
    <w:p w:rsidR="00AA343B" w:rsidRDefault="00AA343B" w:rsidP="00AA343B">
      <w:pPr>
        <w:autoSpaceDE w:val="0"/>
        <w:autoSpaceDN w:val="0"/>
        <w:adjustRightInd w:val="0"/>
        <w:jc w:val="right"/>
        <w:outlineLvl w:val="1"/>
        <w:rPr>
          <w:sz w:val="24"/>
          <w:szCs w:val="24"/>
        </w:rPr>
      </w:pPr>
    </w:p>
    <w:p w:rsidR="00AA343B" w:rsidRDefault="00AA343B" w:rsidP="00AA343B">
      <w:pPr>
        <w:autoSpaceDE w:val="0"/>
        <w:autoSpaceDN w:val="0"/>
        <w:adjustRightInd w:val="0"/>
        <w:outlineLvl w:val="1"/>
        <w:rPr>
          <w:sz w:val="24"/>
          <w:szCs w:val="24"/>
        </w:rPr>
      </w:pPr>
    </w:p>
    <w:p w:rsidR="00AA343B" w:rsidRDefault="00AA343B" w:rsidP="00AA343B">
      <w:pPr>
        <w:autoSpaceDE w:val="0"/>
        <w:autoSpaceDN w:val="0"/>
        <w:adjustRightInd w:val="0"/>
        <w:jc w:val="right"/>
        <w:outlineLvl w:val="1"/>
        <w:rPr>
          <w:sz w:val="24"/>
          <w:szCs w:val="24"/>
        </w:rPr>
      </w:pPr>
    </w:p>
    <w:p w:rsidR="006513C3" w:rsidRDefault="006513C3" w:rsidP="00AA343B">
      <w:pPr>
        <w:autoSpaceDE w:val="0"/>
        <w:autoSpaceDN w:val="0"/>
        <w:adjustRightInd w:val="0"/>
        <w:jc w:val="right"/>
        <w:outlineLvl w:val="1"/>
        <w:rPr>
          <w:sz w:val="24"/>
          <w:szCs w:val="24"/>
        </w:rPr>
      </w:pPr>
    </w:p>
    <w:p w:rsidR="006513C3" w:rsidRDefault="006513C3" w:rsidP="00AA343B">
      <w:pPr>
        <w:autoSpaceDE w:val="0"/>
        <w:autoSpaceDN w:val="0"/>
        <w:adjustRightInd w:val="0"/>
        <w:jc w:val="right"/>
        <w:outlineLvl w:val="1"/>
        <w:rPr>
          <w:sz w:val="24"/>
          <w:szCs w:val="24"/>
        </w:rPr>
      </w:pPr>
    </w:p>
    <w:p w:rsidR="006513C3" w:rsidRDefault="006513C3" w:rsidP="00AA343B">
      <w:pPr>
        <w:autoSpaceDE w:val="0"/>
        <w:autoSpaceDN w:val="0"/>
        <w:adjustRightInd w:val="0"/>
        <w:jc w:val="right"/>
        <w:outlineLvl w:val="1"/>
        <w:rPr>
          <w:sz w:val="24"/>
          <w:szCs w:val="24"/>
        </w:rPr>
      </w:pPr>
    </w:p>
    <w:p w:rsidR="006513C3" w:rsidRDefault="006513C3" w:rsidP="00AA343B">
      <w:pPr>
        <w:autoSpaceDE w:val="0"/>
        <w:autoSpaceDN w:val="0"/>
        <w:adjustRightInd w:val="0"/>
        <w:jc w:val="right"/>
        <w:outlineLvl w:val="1"/>
        <w:rPr>
          <w:sz w:val="24"/>
          <w:szCs w:val="24"/>
        </w:rPr>
      </w:pPr>
    </w:p>
    <w:p w:rsidR="006513C3" w:rsidRDefault="006513C3" w:rsidP="00AA343B">
      <w:pPr>
        <w:autoSpaceDE w:val="0"/>
        <w:autoSpaceDN w:val="0"/>
        <w:adjustRightInd w:val="0"/>
        <w:jc w:val="right"/>
        <w:outlineLvl w:val="1"/>
        <w:rPr>
          <w:sz w:val="24"/>
          <w:szCs w:val="24"/>
        </w:rPr>
      </w:pPr>
    </w:p>
    <w:p w:rsidR="006513C3" w:rsidRDefault="006513C3" w:rsidP="00AA343B">
      <w:pPr>
        <w:autoSpaceDE w:val="0"/>
        <w:autoSpaceDN w:val="0"/>
        <w:adjustRightInd w:val="0"/>
        <w:jc w:val="right"/>
        <w:outlineLvl w:val="1"/>
        <w:rPr>
          <w:sz w:val="24"/>
          <w:szCs w:val="24"/>
        </w:rPr>
      </w:pPr>
    </w:p>
    <w:p w:rsidR="006513C3" w:rsidRDefault="006513C3" w:rsidP="00AA343B">
      <w:pPr>
        <w:autoSpaceDE w:val="0"/>
        <w:autoSpaceDN w:val="0"/>
        <w:adjustRightInd w:val="0"/>
        <w:jc w:val="right"/>
        <w:outlineLvl w:val="1"/>
        <w:rPr>
          <w:sz w:val="24"/>
          <w:szCs w:val="24"/>
        </w:rPr>
      </w:pPr>
    </w:p>
    <w:p w:rsidR="006513C3" w:rsidRDefault="006513C3" w:rsidP="00AA343B">
      <w:pPr>
        <w:autoSpaceDE w:val="0"/>
        <w:autoSpaceDN w:val="0"/>
        <w:adjustRightInd w:val="0"/>
        <w:jc w:val="right"/>
        <w:outlineLvl w:val="1"/>
        <w:rPr>
          <w:sz w:val="24"/>
          <w:szCs w:val="24"/>
        </w:rPr>
      </w:pPr>
    </w:p>
    <w:p w:rsidR="006513C3" w:rsidRDefault="006513C3" w:rsidP="00AA343B">
      <w:pPr>
        <w:autoSpaceDE w:val="0"/>
        <w:autoSpaceDN w:val="0"/>
        <w:adjustRightInd w:val="0"/>
        <w:jc w:val="right"/>
        <w:outlineLvl w:val="1"/>
        <w:rPr>
          <w:sz w:val="24"/>
          <w:szCs w:val="24"/>
        </w:rPr>
      </w:pPr>
    </w:p>
    <w:p w:rsidR="006513C3" w:rsidRDefault="006513C3" w:rsidP="00AA343B">
      <w:pPr>
        <w:autoSpaceDE w:val="0"/>
        <w:autoSpaceDN w:val="0"/>
        <w:adjustRightInd w:val="0"/>
        <w:jc w:val="right"/>
        <w:outlineLvl w:val="1"/>
        <w:rPr>
          <w:sz w:val="24"/>
          <w:szCs w:val="24"/>
        </w:rPr>
      </w:pPr>
    </w:p>
    <w:p w:rsidR="006513C3" w:rsidRDefault="006513C3" w:rsidP="00AA343B">
      <w:pPr>
        <w:autoSpaceDE w:val="0"/>
        <w:autoSpaceDN w:val="0"/>
        <w:adjustRightInd w:val="0"/>
        <w:jc w:val="right"/>
        <w:outlineLvl w:val="1"/>
        <w:rPr>
          <w:sz w:val="24"/>
          <w:szCs w:val="24"/>
        </w:rPr>
      </w:pPr>
    </w:p>
    <w:p w:rsidR="006513C3" w:rsidRDefault="006513C3" w:rsidP="00AA343B">
      <w:pPr>
        <w:autoSpaceDE w:val="0"/>
        <w:autoSpaceDN w:val="0"/>
        <w:adjustRightInd w:val="0"/>
        <w:jc w:val="right"/>
        <w:outlineLvl w:val="1"/>
        <w:rPr>
          <w:sz w:val="24"/>
          <w:szCs w:val="24"/>
        </w:rPr>
      </w:pPr>
    </w:p>
    <w:p w:rsidR="006513C3" w:rsidRDefault="006513C3" w:rsidP="00AA343B">
      <w:pPr>
        <w:autoSpaceDE w:val="0"/>
        <w:autoSpaceDN w:val="0"/>
        <w:adjustRightInd w:val="0"/>
        <w:jc w:val="right"/>
        <w:outlineLvl w:val="1"/>
        <w:rPr>
          <w:sz w:val="24"/>
          <w:szCs w:val="24"/>
        </w:rPr>
      </w:pPr>
    </w:p>
    <w:p w:rsidR="006513C3" w:rsidRDefault="006513C3" w:rsidP="00AA343B">
      <w:pPr>
        <w:autoSpaceDE w:val="0"/>
        <w:autoSpaceDN w:val="0"/>
        <w:adjustRightInd w:val="0"/>
        <w:jc w:val="right"/>
        <w:outlineLvl w:val="1"/>
        <w:rPr>
          <w:sz w:val="24"/>
          <w:szCs w:val="24"/>
        </w:rPr>
      </w:pPr>
    </w:p>
    <w:p w:rsidR="006513C3" w:rsidRDefault="006513C3" w:rsidP="00AA343B">
      <w:pPr>
        <w:autoSpaceDE w:val="0"/>
        <w:autoSpaceDN w:val="0"/>
        <w:adjustRightInd w:val="0"/>
        <w:jc w:val="right"/>
        <w:outlineLvl w:val="1"/>
        <w:rPr>
          <w:sz w:val="24"/>
          <w:szCs w:val="24"/>
        </w:rPr>
      </w:pPr>
    </w:p>
    <w:p w:rsidR="00AA343B" w:rsidRPr="006513C3" w:rsidRDefault="00AA343B" w:rsidP="00AA343B">
      <w:pPr>
        <w:autoSpaceDE w:val="0"/>
        <w:autoSpaceDN w:val="0"/>
        <w:adjustRightInd w:val="0"/>
        <w:jc w:val="right"/>
        <w:outlineLvl w:val="1"/>
        <w:rPr>
          <w:sz w:val="20"/>
        </w:rPr>
      </w:pPr>
      <w:r w:rsidRPr="006513C3">
        <w:rPr>
          <w:sz w:val="20"/>
        </w:rPr>
        <w:t>Приложение 1</w:t>
      </w:r>
    </w:p>
    <w:p w:rsidR="006513C3" w:rsidRPr="006513C3" w:rsidRDefault="006513C3" w:rsidP="006513C3">
      <w:pPr>
        <w:ind w:left="4253" w:hanging="567"/>
        <w:rPr>
          <w:sz w:val="20"/>
        </w:rPr>
      </w:pPr>
      <w:r>
        <w:rPr>
          <w:sz w:val="20"/>
        </w:rPr>
        <w:t xml:space="preserve"> </w:t>
      </w:r>
      <w:r w:rsidR="00AA343B" w:rsidRPr="006513C3">
        <w:rPr>
          <w:sz w:val="20"/>
        </w:rPr>
        <w:t>к Административному регламенту</w:t>
      </w:r>
      <w:r w:rsidRPr="006513C3">
        <w:rPr>
          <w:sz w:val="20"/>
        </w:rPr>
        <w:t xml:space="preserve"> Управления имущественных</w:t>
      </w:r>
    </w:p>
    <w:p w:rsidR="006513C3" w:rsidRPr="006513C3" w:rsidRDefault="006513C3" w:rsidP="006513C3">
      <w:pPr>
        <w:tabs>
          <w:tab w:val="left" w:pos="2977"/>
        </w:tabs>
        <w:ind w:left="1416" w:firstLine="2270"/>
        <w:rPr>
          <w:sz w:val="20"/>
        </w:rPr>
      </w:pPr>
      <w:r>
        <w:rPr>
          <w:sz w:val="20"/>
        </w:rPr>
        <w:t xml:space="preserve"> </w:t>
      </w:r>
      <w:r w:rsidRPr="006513C3">
        <w:rPr>
          <w:sz w:val="20"/>
        </w:rPr>
        <w:t>отношений администрации городского округа «город Каспийск»</w:t>
      </w:r>
    </w:p>
    <w:p w:rsidR="00AA343B" w:rsidRPr="006513C3" w:rsidRDefault="006513C3" w:rsidP="006513C3">
      <w:pPr>
        <w:autoSpaceDE w:val="0"/>
        <w:autoSpaceDN w:val="0"/>
        <w:adjustRightInd w:val="0"/>
        <w:jc w:val="right"/>
        <w:outlineLvl w:val="1"/>
        <w:rPr>
          <w:sz w:val="20"/>
        </w:rPr>
      </w:pPr>
      <w:r w:rsidRPr="006513C3">
        <w:rPr>
          <w:sz w:val="20"/>
        </w:rPr>
        <w:t>предоставлени</w:t>
      </w:r>
      <w:r>
        <w:rPr>
          <w:sz w:val="20"/>
        </w:rPr>
        <w:t>ю</w:t>
      </w:r>
      <w:r w:rsidRPr="006513C3">
        <w:rPr>
          <w:sz w:val="20"/>
        </w:rPr>
        <w:t xml:space="preserve"> муниципальной услуги</w:t>
      </w:r>
      <w:r>
        <w:rPr>
          <w:sz w:val="20"/>
        </w:rPr>
        <w:t xml:space="preserve"> -</w:t>
      </w:r>
    </w:p>
    <w:p w:rsidR="006513C3" w:rsidRPr="006513C3" w:rsidRDefault="006513C3" w:rsidP="00AA343B">
      <w:pPr>
        <w:autoSpaceDE w:val="0"/>
        <w:autoSpaceDN w:val="0"/>
        <w:adjustRightInd w:val="0"/>
        <w:jc w:val="right"/>
        <w:outlineLvl w:val="1"/>
        <w:rPr>
          <w:sz w:val="20"/>
        </w:rPr>
      </w:pPr>
      <w:r w:rsidRPr="006513C3">
        <w:rPr>
          <w:sz w:val="20"/>
        </w:rPr>
        <w:t xml:space="preserve"> «Предоставление муниципального имущества в концессию»</w:t>
      </w:r>
    </w:p>
    <w:p w:rsidR="006513C3" w:rsidRPr="006513C3" w:rsidRDefault="006513C3" w:rsidP="00AA343B">
      <w:pPr>
        <w:autoSpaceDE w:val="0"/>
        <w:autoSpaceDN w:val="0"/>
        <w:adjustRightInd w:val="0"/>
        <w:outlineLvl w:val="1"/>
        <w:rPr>
          <w:sz w:val="20"/>
        </w:rPr>
      </w:pPr>
    </w:p>
    <w:p w:rsidR="00AA343B" w:rsidRPr="00F1417B" w:rsidRDefault="00AA343B" w:rsidP="006513C3">
      <w:pPr>
        <w:autoSpaceDE w:val="0"/>
        <w:autoSpaceDN w:val="0"/>
        <w:adjustRightInd w:val="0"/>
        <w:jc w:val="center"/>
        <w:outlineLvl w:val="1"/>
        <w:rPr>
          <w:sz w:val="24"/>
          <w:szCs w:val="24"/>
        </w:rPr>
      </w:pPr>
      <w:r w:rsidRPr="00F1417B">
        <w:rPr>
          <w:sz w:val="24"/>
          <w:szCs w:val="24"/>
        </w:rPr>
        <w:t>Бланк заявителя (юридического лица</w:t>
      </w:r>
    </w:p>
    <w:p w:rsidR="00AA343B" w:rsidRPr="00F1417B" w:rsidRDefault="00AA343B" w:rsidP="006513C3">
      <w:pPr>
        <w:autoSpaceDE w:val="0"/>
        <w:autoSpaceDN w:val="0"/>
        <w:adjustRightInd w:val="0"/>
        <w:jc w:val="center"/>
        <w:outlineLvl w:val="1"/>
        <w:rPr>
          <w:sz w:val="24"/>
          <w:szCs w:val="24"/>
        </w:rPr>
      </w:pPr>
      <w:r w:rsidRPr="00F1417B">
        <w:rPr>
          <w:sz w:val="24"/>
          <w:szCs w:val="24"/>
        </w:rPr>
        <w:t>или индивидуального предпринимателя) с указанием:</w:t>
      </w:r>
    </w:p>
    <w:p w:rsidR="00AA343B" w:rsidRPr="00F1417B" w:rsidRDefault="00AA343B" w:rsidP="006513C3">
      <w:pPr>
        <w:autoSpaceDE w:val="0"/>
        <w:autoSpaceDN w:val="0"/>
        <w:adjustRightInd w:val="0"/>
        <w:jc w:val="center"/>
        <w:outlineLvl w:val="1"/>
        <w:rPr>
          <w:sz w:val="24"/>
          <w:szCs w:val="24"/>
        </w:rPr>
      </w:pPr>
      <w:r w:rsidRPr="00F1417B">
        <w:rPr>
          <w:sz w:val="24"/>
          <w:szCs w:val="24"/>
        </w:rPr>
        <w:t>полного наименования,</w:t>
      </w:r>
    </w:p>
    <w:p w:rsidR="00AA343B" w:rsidRPr="00F1417B" w:rsidRDefault="00AA343B" w:rsidP="006513C3">
      <w:pPr>
        <w:autoSpaceDE w:val="0"/>
        <w:autoSpaceDN w:val="0"/>
        <w:adjustRightInd w:val="0"/>
        <w:jc w:val="center"/>
        <w:outlineLvl w:val="1"/>
        <w:rPr>
          <w:sz w:val="24"/>
          <w:szCs w:val="24"/>
        </w:rPr>
      </w:pPr>
      <w:r w:rsidRPr="00F1417B">
        <w:rPr>
          <w:sz w:val="24"/>
          <w:szCs w:val="24"/>
        </w:rPr>
        <w:t>адреса места нахождения,</w:t>
      </w:r>
    </w:p>
    <w:p w:rsidR="00AA343B" w:rsidRPr="00F1417B" w:rsidRDefault="00AA343B" w:rsidP="006513C3">
      <w:pPr>
        <w:autoSpaceDE w:val="0"/>
        <w:autoSpaceDN w:val="0"/>
        <w:adjustRightInd w:val="0"/>
        <w:jc w:val="center"/>
        <w:outlineLvl w:val="1"/>
        <w:rPr>
          <w:sz w:val="24"/>
          <w:szCs w:val="24"/>
        </w:rPr>
      </w:pPr>
      <w:r w:rsidRPr="00F1417B">
        <w:rPr>
          <w:sz w:val="24"/>
          <w:szCs w:val="24"/>
        </w:rPr>
        <w:t>почтового адреса,</w:t>
      </w:r>
    </w:p>
    <w:p w:rsidR="00AA343B" w:rsidRPr="00F1417B" w:rsidRDefault="00AA343B" w:rsidP="006513C3">
      <w:pPr>
        <w:autoSpaceDE w:val="0"/>
        <w:autoSpaceDN w:val="0"/>
        <w:adjustRightInd w:val="0"/>
        <w:jc w:val="center"/>
        <w:outlineLvl w:val="1"/>
        <w:rPr>
          <w:sz w:val="24"/>
          <w:szCs w:val="24"/>
        </w:rPr>
      </w:pPr>
      <w:r w:rsidRPr="00F1417B">
        <w:rPr>
          <w:sz w:val="24"/>
          <w:szCs w:val="24"/>
        </w:rPr>
        <w:t>контактного телефона</w:t>
      </w:r>
    </w:p>
    <w:p w:rsidR="00AA343B" w:rsidRPr="00F1417B" w:rsidRDefault="00AA343B" w:rsidP="006513C3">
      <w:pPr>
        <w:autoSpaceDE w:val="0"/>
        <w:autoSpaceDN w:val="0"/>
        <w:adjustRightInd w:val="0"/>
        <w:jc w:val="center"/>
        <w:outlineLvl w:val="1"/>
        <w:rPr>
          <w:sz w:val="24"/>
          <w:szCs w:val="24"/>
        </w:rPr>
      </w:pPr>
      <w:r w:rsidRPr="00F1417B">
        <w:rPr>
          <w:sz w:val="24"/>
          <w:szCs w:val="24"/>
        </w:rPr>
        <w:t>ИНН, КПП, ОГРН/ОГРНИП заявителя</w:t>
      </w:r>
    </w:p>
    <w:p w:rsidR="00AA343B" w:rsidRPr="00F1417B" w:rsidRDefault="00AA343B" w:rsidP="006513C3">
      <w:pPr>
        <w:autoSpaceDE w:val="0"/>
        <w:autoSpaceDN w:val="0"/>
        <w:adjustRightInd w:val="0"/>
        <w:jc w:val="center"/>
        <w:outlineLvl w:val="1"/>
        <w:rPr>
          <w:sz w:val="24"/>
          <w:szCs w:val="24"/>
        </w:rPr>
      </w:pPr>
    </w:p>
    <w:p w:rsidR="00AA343B" w:rsidRPr="00F1417B" w:rsidRDefault="00AA343B" w:rsidP="006513C3">
      <w:pPr>
        <w:autoSpaceDE w:val="0"/>
        <w:autoSpaceDN w:val="0"/>
        <w:adjustRightInd w:val="0"/>
        <w:jc w:val="center"/>
        <w:outlineLvl w:val="1"/>
        <w:rPr>
          <w:sz w:val="24"/>
          <w:szCs w:val="24"/>
        </w:rPr>
      </w:pPr>
      <w:r w:rsidRPr="00F1417B">
        <w:rPr>
          <w:sz w:val="24"/>
          <w:szCs w:val="24"/>
        </w:rPr>
        <w:t>Дата    №</w:t>
      </w:r>
    </w:p>
    <w:tbl>
      <w:tblPr>
        <w:tblW w:w="0" w:type="auto"/>
        <w:jc w:val="right"/>
        <w:tblInd w:w="-1192" w:type="dxa"/>
        <w:tblLook w:val="01E0"/>
      </w:tblPr>
      <w:tblGrid>
        <w:gridCol w:w="4360"/>
      </w:tblGrid>
      <w:tr w:rsidR="00AA343B" w:rsidRPr="005A1F46" w:rsidTr="00E954D7">
        <w:trPr>
          <w:jc w:val="right"/>
        </w:trPr>
        <w:tc>
          <w:tcPr>
            <w:tcW w:w="4360" w:type="dxa"/>
          </w:tcPr>
          <w:p w:rsidR="00AA343B" w:rsidRPr="00752E2C" w:rsidRDefault="00AA343B" w:rsidP="00E954D7">
            <w:pPr>
              <w:autoSpaceDE w:val="0"/>
              <w:autoSpaceDN w:val="0"/>
              <w:adjustRightInd w:val="0"/>
              <w:jc w:val="right"/>
              <w:outlineLvl w:val="1"/>
              <w:rPr>
                <w:sz w:val="24"/>
                <w:szCs w:val="24"/>
              </w:rPr>
            </w:pPr>
            <w:r w:rsidRPr="00752E2C">
              <w:rPr>
                <w:sz w:val="24"/>
                <w:szCs w:val="24"/>
              </w:rPr>
              <w:t xml:space="preserve">Начальнику  Управления имущественных отношений администрации </w:t>
            </w:r>
          </w:p>
          <w:p w:rsidR="00AA343B" w:rsidRPr="00752E2C" w:rsidRDefault="00AA343B" w:rsidP="00E954D7">
            <w:pPr>
              <w:autoSpaceDE w:val="0"/>
              <w:autoSpaceDN w:val="0"/>
              <w:adjustRightInd w:val="0"/>
              <w:jc w:val="right"/>
              <w:outlineLvl w:val="1"/>
              <w:rPr>
                <w:sz w:val="24"/>
                <w:szCs w:val="24"/>
              </w:rPr>
            </w:pPr>
            <w:r w:rsidRPr="00752E2C">
              <w:rPr>
                <w:sz w:val="24"/>
                <w:szCs w:val="24"/>
              </w:rPr>
              <w:t>городского округа «город Каспийск»</w:t>
            </w:r>
          </w:p>
          <w:p w:rsidR="00AA343B" w:rsidRPr="00752E2C" w:rsidRDefault="00AA343B" w:rsidP="00E954D7">
            <w:pPr>
              <w:autoSpaceDE w:val="0"/>
              <w:autoSpaceDN w:val="0"/>
              <w:adjustRightInd w:val="0"/>
              <w:jc w:val="right"/>
              <w:outlineLvl w:val="1"/>
              <w:rPr>
                <w:sz w:val="24"/>
                <w:szCs w:val="24"/>
              </w:rPr>
            </w:pPr>
            <w:r w:rsidRPr="00752E2C">
              <w:rPr>
                <w:sz w:val="24"/>
                <w:szCs w:val="24"/>
              </w:rPr>
              <w:t>М-Г.А. Хусруеву</w:t>
            </w:r>
          </w:p>
        </w:tc>
      </w:tr>
    </w:tbl>
    <w:p w:rsidR="00AA343B" w:rsidRPr="00F1417B" w:rsidRDefault="00AA343B" w:rsidP="00AA343B">
      <w:pPr>
        <w:autoSpaceDE w:val="0"/>
        <w:autoSpaceDN w:val="0"/>
        <w:adjustRightInd w:val="0"/>
        <w:jc w:val="right"/>
        <w:outlineLvl w:val="1"/>
        <w:rPr>
          <w:sz w:val="24"/>
          <w:szCs w:val="24"/>
        </w:rPr>
      </w:pPr>
      <w:r w:rsidRPr="00F1417B">
        <w:rPr>
          <w:sz w:val="24"/>
          <w:szCs w:val="24"/>
        </w:rPr>
        <w:t>от _____ (ФИО заявителя, физического лица),</w:t>
      </w:r>
    </w:p>
    <w:p w:rsidR="00AA343B" w:rsidRPr="00F1417B" w:rsidRDefault="00AA343B" w:rsidP="00AA343B">
      <w:pPr>
        <w:autoSpaceDE w:val="0"/>
        <w:autoSpaceDN w:val="0"/>
        <w:adjustRightInd w:val="0"/>
        <w:jc w:val="right"/>
        <w:outlineLvl w:val="1"/>
        <w:rPr>
          <w:sz w:val="24"/>
          <w:szCs w:val="24"/>
        </w:rPr>
      </w:pPr>
      <w:r w:rsidRPr="00F1417B">
        <w:rPr>
          <w:sz w:val="24"/>
          <w:szCs w:val="24"/>
        </w:rPr>
        <w:t xml:space="preserve">зарегистрированного по адресу: _____, </w:t>
      </w:r>
    </w:p>
    <w:p w:rsidR="00AA343B" w:rsidRPr="00F1417B" w:rsidRDefault="00AA343B" w:rsidP="00AA343B">
      <w:pPr>
        <w:autoSpaceDE w:val="0"/>
        <w:autoSpaceDN w:val="0"/>
        <w:adjustRightInd w:val="0"/>
        <w:jc w:val="right"/>
        <w:outlineLvl w:val="1"/>
        <w:rPr>
          <w:sz w:val="24"/>
          <w:szCs w:val="24"/>
        </w:rPr>
      </w:pPr>
      <w:r w:rsidRPr="00F1417B">
        <w:rPr>
          <w:sz w:val="24"/>
          <w:szCs w:val="24"/>
        </w:rPr>
        <w:t xml:space="preserve">почтовый адрес: _____, </w:t>
      </w:r>
    </w:p>
    <w:p w:rsidR="00AA343B" w:rsidRPr="00F1417B" w:rsidRDefault="00AA343B" w:rsidP="00AA343B">
      <w:pPr>
        <w:autoSpaceDE w:val="0"/>
        <w:autoSpaceDN w:val="0"/>
        <w:adjustRightInd w:val="0"/>
        <w:jc w:val="right"/>
        <w:outlineLvl w:val="1"/>
        <w:rPr>
          <w:sz w:val="24"/>
          <w:szCs w:val="24"/>
        </w:rPr>
      </w:pPr>
      <w:r w:rsidRPr="00F1417B">
        <w:rPr>
          <w:sz w:val="24"/>
          <w:szCs w:val="24"/>
        </w:rPr>
        <w:t>паспорт _____</w:t>
      </w:r>
    </w:p>
    <w:p w:rsidR="00AA343B" w:rsidRPr="00F1417B" w:rsidRDefault="00AA343B" w:rsidP="00AA343B">
      <w:pPr>
        <w:jc w:val="right"/>
        <w:rPr>
          <w:sz w:val="24"/>
          <w:szCs w:val="24"/>
        </w:rPr>
      </w:pPr>
    </w:p>
    <w:p w:rsidR="00AA343B" w:rsidRPr="00F1417B" w:rsidRDefault="00AA343B" w:rsidP="00AA343B">
      <w:pPr>
        <w:pStyle w:val="3"/>
        <w:spacing w:line="360" w:lineRule="exact"/>
        <w:jc w:val="right"/>
        <w:rPr>
          <w:sz w:val="24"/>
          <w:szCs w:val="24"/>
        </w:rPr>
      </w:pPr>
      <w:r w:rsidRPr="00F1417B">
        <w:rPr>
          <w:b/>
          <w:sz w:val="24"/>
          <w:szCs w:val="24"/>
        </w:rPr>
        <w:t xml:space="preserve">                                                                   </w:t>
      </w:r>
    </w:p>
    <w:p w:rsidR="00AA343B" w:rsidRPr="00F1417B" w:rsidRDefault="00AA343B" w:rsidP="00AA343B">
      <w:pPr>
        <w:pStyle w:val="ConsPlusNonformat"/>
        <w:ind w:firstLine="709"/>
        <w:jc w:val="center"/>
        <w:rPr>
          <w:rFonts w:ascii="Times New Roman" w:hAnsi="Times New Roman" w:cs="Times New Roman"/>
          <w:sz w:val="24"/>
          <w:szCs w:val="24"/>
        </w:rPr>
      </w:pPr>
    </w:p>
    <w:p w:rsidR="00AA343B" w:rsidRPr="00F1417B" w:rsidRDefault="00AA343B" w:rsidP="00AA343B">
      <w:pPr>
        <w:shd w:val="clear" w:color="auto" w:fill="FFFFFF"/>
        <w:jc w:val="center"/>
        <w:rPr>
          <w:b/>
          <w:sz w:val="24"/>
          <w:szCs w:val="24"/>
        </w:rPr>
      </w:pPr>
      <w:r w:rsidRPr="00F1417B">
        <w:rPr>
          <w:b/>
          <w:sz w:val="24"/>
          <w:szCs w:val="24"/>
        </w:rPr>
        <w:t>ЗАЯВКА (примерная форма)</w:t>
      </w:r>
    </w:p>
    <w:p w:rsidR="00AA343B" w:rsidRPr="00F1417B" w:rsidRDefault="00AA343B" w:rsidP="00AA343B">
      <w:pPr>
        <w:jc w:val="center"/>
        <w:rPr>
          <w:b/>
          <w:sz w:val="24"/>
          <w:szCs w:val="24"/>
        </w:rPr>
      </w:pPr>
      <w:r w:rsidRPr="00F1417B">
        <w:rPr>
          <w:b/>
          <w:sz w:val="24"/>
          <w:szCs w:val="24"/>
        </w:rPr>
        <w:t xml:space="preserve">на участие в конкурсе  на право заключения концессионного соглашения в отношении имущества, находящегося в собственности муниципального образования </w:t>
      </w:r>
      <w:r>
        <w:rPr>
          <w:b/>
          <w:sz w:val="24"/>
          <w:szCs w:val="24"/>
        </w:rPr>
        <w:t>городской округ «город Каспийск»</w:t>
      </w:r>
    </w:p>
    <w:p w:rsidR="00AA343B" w:rsidRPr="00F1417B" w:rsidRDefault="00AA343B" w:rsidP="00AA343B">
      <w:pPr>
        <w:keepNext/>
        <w:keepLines/>
        <w:widowControl w:val="0"/>
        <w:suppressLineNumbers/>
        <w:suppressAutoHyphens/>
        <w:ind w:left="181"/>
        <w:jc w:val="both"/>
        <w:rPr>
          <w:b/>
          <w:sz w:val="24"/>
          <w:szCs w:val="24"/>
        </w:rPr>
      </w:pPr>
    </w:p>
    <w:p w:rsidR="00AA343B" w:rsidRPr="00F1417B" w:rsidRDefault="00AA343B" w:rsidP="00AA343B">
      <w:pPr>
        <w:shd w:val="clear" w:color="auto" w:fill="FFFFFF"/>
        <w:jc w:val="both"/>
        <w:rPr>
          <w:sz w:val="24"/>
          <w:szCs w:val="24"/>
        </w:rPr>
      </w:pPr>
    </w:p>
    <w:p w:rsidR="00AA343B" w:rsidRPr="00F1417B" w:rsidRDefault="00AA343B" w:rsidP="00AA343B">
      <w:pPr>
        <w:jc w:val="both"/>
        <w:rPr>
          <w:sz w:val="24"/>
          <w:szCs w:val="24"/>
        </w:rPr>
      </w:pPr>
      <w:r w:rsidRPr="00F1417B">
        <w:rPr>
          <w:bCs/>
          <w:sz w:val="24"/>
          <w:szCs w:val="24"/>
        </w:rPr>
        <w:t>________________________________________________</w:t>
      </w:r>
      <w:r w:rsidRPr="00F1417B">
        <w:rPr>
          <w:sz w:val="24"/>
          <w:szCs w:val="24"/>
        </w:rPr>
        <w:t xml:space="preserve"> именуемое далее «Заявитель», в лице ________________________________________________, действующего на основании ___________________, принимая решение об участии в открытом конкурсе на право заключения концессионного соглашения в отношении имущества, находящегося в собственности муниципального образования </w:t>
      </w:r>
      <w:r>
        <w:rPr>
          <w:sz w:val="24"/>
          <w:szCs w:val="24"/>
        </w:rPr>
        <w:t>городской округ «город Каспийск»</w:t>
      </w:r>
      <w:r w:rsidRPr="00F1417B">
        <w:rPr>
          <w:sz w:val="24"/>
          <w:szCs w:val="24"/>
        </w:rPr>
        <w:t>.</w:t>
      </w:r>
    </w:p>
    <w:p w:rsidR="00AA343B" w:rsidRPr="00F1417B" w:rsidRDefault="00AA343B" w:rsidP="00AA343B">
      <w:pPr>
        <w:keepNext/>
        <w:keepLines/>
        <w:widowControl w:val="0"/>
        <w:suppressLineNumbers/>
        <w:suppressAutoHyphens/>
        <w:ind w:left="181"/>
        <w:jc w:val="both"/>
        <w:rPr>
          <w:b/>
          <w:sz w:val="24"/>
          <w:szCs w:val="24"/>
        </w:rPr>
      </w:pPr>
      <w:r w:rsidRPr="00F1417B">
        <w:rPr>
          <w:b/>
          <w:sz w:val="24"/>
          <w:szCs w:val="24"/>
        </w:rPr>
        <w:t>обязуемся:</w:t>
      </w:r>
    </w:p>
    <w:p w:rsidR="00AA343B" w:rsidRPr="00F1417B" w:rsidRDefault="00AA343B" w:rsidP="00AA343B">
      <w:pPr>
        <w:jc w:val="both"/>
        <w:rPr>
          <w:sz w:val="24"/>
          <w:szCs w:val="24"/>
        </w:rPr>
      </w:pPr>
      <w:r w:rsidRPr="00F1417B">
        <w:rPr>
          <w:sz w:val="24"/>
          <w:szCs w:val="24"/>
        </w:rPr>
        <w:t xml:space="preserve">       1.   Соблюдать   условия    и    порядок   проведения   конкурса,    содержащиеся    в</w:t>
      </w:r>
      <w:r w:rsidRPr="00F1417B">
        <w:rPr>
          <w:sz w:val="24"/>
          <w:szCs w:val="24"/>
        </w:rPr>
        <w:br/>
        <w:t>извещении  о     проведении     конкурса,  условия и требования, установленные  конкурсной документацией на  проведение конкурса на право заключения концессионного соглашения в отношении муниципального имущества.</w:t>
      </w:r>
    </w:p>
    <w:p w:rsidR="00AA343B" w:rsidRPr="00F1417B" w:rsidRDefault="00AA343B" w:rsidP="00AA343B">
      <w:pPr>
        <w:keepNext/>
        <w:keepLines/>
        <w:widowControl w:val="0"/>
        <w:suppressLineNumbers/>
        <w:suppressAutoHyphens/>
        <w:ind w:left="181"/>
        <w:jc w:val="both"/>
        <w:rPr>
          <w:sz w:val="24"/>
          <w:szCs w:val="24"/>
        </w:rPr>
      </w:pPr>
      <w:r w:rsidRPr="00F1417B">
        <w:rPr>
          <w:b/>
          <w:sz w:val="24"/>
          <w:szCs w:val="24"/>
        </w:rPr>
        <w:t xml:space="preserve">   </w:t>
      </w:r>
      <w:r w:rsidRPr="00F1417B">
        <w:rPr>
          <w:sz w:val="24"/>
          <w:szCs w:val="24"/>
        </w:rPr>
        <w:t>2.   В случае признания победителем конкурса, заключить концессионное соглашение в срок,  установленный конкурсной документацией.</w:t>
      </w:r>
    </w:p>
    <w:p w:rsidR="00AA343B" w:rsidRPr="00F1417B" w:rsidRDefault="00AA343B" w:rsidP="00AA343B">
      <w:pPr>
        <w:shd w:val="clear" w:color="auto" w:fill="FFFFFF"/>
        <w:tabs>
          <w:tab w:val="left" w:pos="850"/>
        </w:tabs>
        <w:ind w:left="14" w:firstLine="701"/>
        <w:jc w:val="both"/>
        <w:rPr>
          <w:sz w:val="24"/>
          <w:szCs w:val="24"/>
        </w:rPr>
      </w:pPr>
    </w:p>
    <w:p w:rsidR="00AA343B" w:rsidRPr="00F1417B" w:rsidRDefault="00AA343B" w:rsidP="00AA343B">
      <w:pPr>
        <w:pBdr>
          <w:bottom w:val="single" w:sz="12" w:space="1" w:color="auto"/>
        </w:pBdr>
        <w:shd w:val="clear" w:color="auto" w:fill="FFFFFF"/>
        <w:tabs>
          <w:tab w:val="left" w:pos="850"/>
        </w:tabs>
        <w:ind w:left="14" w:hanging="14"/>
        <w:jc w:val="both"/>
        <w:rPr>
          <w:sz w:val="24"/>
          <w:szCs w:val="24"/>
        </w:rPr>
      </w:pPr>
      <w:r w:rsidRPr="00F1417B">
        <w:rPr>
          <w:sz w:val="24"/>
          <w:szCs w:val="24"/>
        </w:rPr>
        <w:t>Юридический адрес и банковские реквизиты Заявителя:</w:t>
      </w:r>
    </w:p>
    <w:p w:rsidR="00AA343B" w:rsidRPr="00F1417B" w:rsidRDefault="00AA343B" w:rsidP="00AA343B">
      <w:pPr>
        <w:pBdr>
          <w:bottom w:val="single" w:sz="12" w:space="1" w:color="auto"/>
        </w:pBdr>
        <w:shd w:val="clear" w:color="auto" w:fill="FFFFFF"/>
        <w:tabs>
          <w:tab w:val="left" w:pos="850"/>
        </w:tabs>
        <w:ind w:left="14" w:hanging="14"/>
        <w:jc w:val="both"/>
        <w:rPr>
          <w:sz w:val="24"/>
          <w:szCs w:val="24"/>
        </w:rPr>
      </w:pPr>
    </w:p>
    <w:p w:rsidR="00AA343B" w:rsidRPr="00F1417B" w:rsidRDefault="00AA343B" w:rsidP="00AA343B">
      <w:pPr>
        <w:shd w:val="clear" w:color="auto" w:fill="FFFFFF"/>
        <w:tabs>
          <w:tab w:val="left" w:leader="underscore" w:pos="1666"/>
          <w:tab w:val="left" w:leader="underscore" w:pos="3226"/>
          <w:tab w:val="left" w:leader="underscore" w:pos="5630"/>
          <w:tab w:val="left" w:leader="underscore" w:pos="8309"/>
        </w:tabs>
        <w:jc w:val="both"/>
        <w:rPr>
          <w:sz w:val="24"/>
          <w:szCs w:val="24"/>
        </w:rPr>
      </w:pPr>
      <w:r w:rsidRPr="00F1417B">
        <w:rPr>
          <w:sz w:val="24"/>
          <w:szCs w:val="24"/>
        </w:rPr>
        <w:t>Руководитель организации ___________________________ (_________________)</w:t>
      </w:r>
    </w:p>
    <w:p w:rsidR="00AA343B" w:rsidRPr="00F1417B" w:rsidRDefault="00AA343B" w:rsidP="00AA343B">
      <w:pPr>
        <w:shd w:val="clear" w:color="auto" w:fill="FFFFFF"/>
        <w:tabs>
          <w:tab w:val="left" w:leader="underscore" w:pos="1666"/>
          <w:tab w:val="left" w:leader="underscore" w:pos="3226"/>
          <w:tab w:val="left" w:leader="underscore" w:pos="5630"/>
          <w:tab w:val="left" w:leader="underscore" w:pos="8309"/>
        </w:tabs>
        <w:jc w:val="both"/>
        <w:rPr>
          <w:sz w:val="24"/>
          <w:szCs w:val="24"/>
        </w:rPr>
      </w:pPr>
    </w:p>
    <w:p w:rsidR="00AA343B" w:rsidRPr="00F1417B" w:rsidRDefault="00AA343B" w:rsidP="00AA343B">
      <w:pPr>
        <w:shd w:val="clear" w:color="auto" w:fill="FFFFFF"/>
        <w:tabs>
          <w:tab w:val="left" w:leader="underscore" w:pos="1666"/>
          <w:tab w:val="left" w:leader="underscore" w:pos="3226"/>
          <w:tab w:val="left" w:leader="underscore" w:pos="5630"/>
          <w:tab w:val="left" w:leader="underscore" w:pos="8309"/>
        </w:tabs>
        <w:jc w:val="both"/>
        <w:rPr>
          <w:sz w:val="24"/>
          <w:szCs w:val="24"/>
        </w:rPr>
      </w:pPr>
      <w:r w:rsidRPr="00F1417B">
        <w:rPr>
          <w:sz w:val="24"/>
          <w:szCs w:val="24"/>
        </w:rPr>
        <w:t>Главный бухгалтер _____________________________(_________________)</w:t>
      </w:r>
    </w:p>
    <w:p w:rsidR="00AA343B" w:rsidRPr="00F1417B" w:rsidRDefault="00AA343B" w:rsidP="00AA343B">
      <w:pPr>
        <w:shd w:val="clear" w:color="auto" w:fill="FFFFFF"/>
        <w:tabs>
          <w:tab w:val="left" w:leader="underscore" w:pos="1666"/>
          <w:tab w:val="left" w:leader="underscore" w:pos="3226"/>
          <w:tab w:val="left" w:leader="underscore" w:pos="5630"/>
          <w:tab w:val="left" w:leader="underscore" w:pos="8309"/>
        </w:tabs>
        <w:jc w:val="both"/>
        <w:rPr>
          <w:sz w:val="24"/>
          <w:szCs w:val="24"/>
        </w:rPr>
      </w:pPr>
      <w:r w:rsidRPr="00F1417B">
        <w:rPr>
          <w:sz w:val="24"/>
          <w:szCs w:val="24"/>
        </w:rPr>
        <w:t xml:space="preserve"> М.П. </w:t>
      </w: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Default="006513C3" w:rsidP="006513C3">
      <w:pPr>
        <w:autoSpaceDE w:val="0"/>
        <w:autoSpaceDN w:val="0"/>
        <w:adjustRightInd w:val="0"/>
        <w:jc w:val="right"/>
        <w:outlineLvl w:val="1"/>
        <w:rPr>
          <w:sz w:val="20"/>
        </w:rPr>
      </w:pPr>
    </w:p>
    <w:p w:rsidR="006513C3" w:rsidRPr="006513C3" w:rsidRDefault="006513C3" w:rsidP="006513C3">
      <w:pPr>
        <w:autoSpaceDE w:val="0"/>
        <w:autoSpaceDN w:val="0"/>
        <w:adjustRightInd w:val="0"/>
        <w:jc w:val="right"/>
        <w:outlineLvl w:val="1"/>
        <w:rPr>
          <w:sz w:val="20"/>
        </w:rPr>
      </w:pPr>
      <w:r w:rsidRPr="006513C3">
        <w:rPr>
          <w:sz w:val="20"/>
        </w:rPr>
        <w:t xml:space="preserve">Приложение </w:t>
      </w:r>
      <w:r>
        <w:rPr>
          <w:sz w:val="20"/>
        </w:rPr>
        <w:t>2</w:t>
      </w:r>
    </w:p>
    <w:p w:rsidR="006513C3" w:rsidRPr="006513C3" w:rsidRDefault="006513C3" w:rsidP="006513C3">
      <w:pPr>
        <w:ind w:left="4253" w:hanging="567"/>
        <w:rPr>
          <w:sz w:val="20"/>
        </w:rPr>
      </w:pPr>
      <w:r>
        <w:rPr>
          <w:sz w:val="20"/>
        </w:rPr>
        <w:t xml:space="preserve">   </w:t>
      </w:r>
      <w:r w:rsidRPr="006513C3">
        <w:rPr>
          <w:sz w:val="20"/>
        </w:rPr>
        <w:t>к Административному регламенту Управления имущественных</w:t>
      </w:r>
    </w:p>
    <w:p w:rsidR="006513C3" w:rsidRPr="006513C3" w:rsidRDefault="006513C3" w:rsidP="006513C3">
      <w:pPr>
        <w:tabs>
          <w:tab w:val="left" w:pos="2977"/>
        </w:tabs>
        <w:ind w:left="1416" w:firstLine="2270"/>
        <w:rPr>
          <w:sz w:val="20"/>
        </w:rPr>
      </w:pPr>
      <w:r>
        <w:rPr>
          <w:sz w:val="20"/>
        </w:rPr>
        <w:lastRenderedPageBreak/>
        <w:t xml:space="preserve">  </w:t>
      </w:r>
      <w:r w:rsidRPr="006513C3">
        <w:rPr>
          <w:sz w:val="20"/>
        </w:rPr>
        <w:t>отношений администрации городского округа «город Каспийск»</w:t>
      </w:r>
    </w:p>
    <w:p w:rsidR="006513C3" w:rsidRPr="006513C3" w:rsidRDefault="006513C3" w:rsidP="006513C3">
      <w:pPr>
        <w:autoSpaceDE w:val="0"/>
        <w:autoSpaceDN w:val="0"/>
        <w:adjustRightInd w:val="0"/>
        <w:jc w:val="right"/>
        <w:outlineLvl w:val="1"/>
        <w:rPr>
          <w:sz w:val="20"/>
        </w:rPr>
      </w:pPr>
      <w:r w:rsidRPr="006513C3">
        <w:rPr>
          <w:sz w:val="20"/>
        </w:rPr>
        <w:t>предоставлени</w:t>
      </w:r>
      <w:r>
        <w:rPr>
          <w:sz w:val="20"/>
        </w:rPr>
        <w:t>ю</w:t>
      </w:r>
      <w:r w:rsidRPr="006513C3">
        <w:rPr>
          <w:sz w:val="20"/>
        </w:rPr>
        <w:t xml:space="preserve"> муниципальной услуги</w:t>
      </w:r>
      <w:r>
        <w:rPr>
          <w:sz w:val="20"/>
        </w:rPr>
        <w:t xml:space="preserve"> -</w:t>
      </w:r>
    </w:p>
    <w:p w:rsidR="006513C3" w:rsidRPr="006513C3" w:rsidRDefault="006513C3" w:rsidP="006513C3">
      <w:pPr>
        <w:autoSpaceDE w:val="0"/>
        <w:autoSpaceDN w:val="0"/>
        <w:adjustRightInd w:val="0"/>
        <w:jc w:val="right"/>
        <w:outlineLvl w:val="1"/>
        <w:rPr>
          <w:sz w:val="20"/>
        </w:rPr>
      </w:pPr>
      <w:r w:rsidRPr="006513C3">
        <w:rPr>
          <w:sz w:val="20"/>
        </w:rPr>
        <w:t xml:space="preserve"> «Предоставление муниципального имущества в концессию»</w:t>
      </w:r>
    </w:p>
    <w:p w:rsidR="00AA343B" w:rsidRPr="00F1417B" w:rsidRDefault="00AA343B" w:rsidP="00AA343B">
      <w:pPr>
        <w:jc w:val="both"/>
        <w:rPr>
          <w:sz w:val="24"/>
          <w:szCs w:val="24"/>
        </w:rPr>
      </w:pPr>
    </w:p>
    <w:p w:rsidR="00AA343B" w:rsidRPr="006513C3" w:rsidRDefault="00AA343B" w:rsidP="00AA343B">
      <w:pPr>
        <w:autoSpaceDE w:val="0"/>
        <w:autoSpaceDN w:val="0"/>
        <w:adjustRightInd w:val="0"/>
        <w:spacing w:line="240" w:lineRule="atLeast"/>
        <w:ind w:right="-146"/>
        <w:jc w:val="center"/>
        <w:rPr>
          <w:b/>
          <w:sz w:val="24"/>
          <w:szCs w:val="24"/>
        </w:rPr>
      </w:pPr>
      <w:r w:rsidRPr="006513C3">
        <w:rPr>
          <w:b/>
          <w:sz w:val="24"/>
          <w:szCs w:val="24"/>
        </w:rPr>
        <w:t xml:space="preserve">БЛОК-СХЕМА последовательности административных процедур </w:t>
      </w:r>
    </w:p>
    <w:p w:rsidR="00AA343B" w:rsidRPr="006513C3" w:rsidRDefault="00AA343B" w:rsidP="00AA343B">
      <w:pPr>
        <w:autoSpaceDE w:val="0"/>
        <w:autoSpaceDN w:val="0"/>
        <w:adjustRightInd w:val="0"/>
        <w:spacing w:line="240" w:lineRule="atLeast"/>
        <w:ind w:right="-146"/>
        <w:jc w:val="center"/>
        <w:rPr>
          <w:b/>
          <w:sz w:val="24"/>
          <w:szCs w:val="24"/>
        </w:rPr>
      </w:pPr>
      <w:r w:rsidRPr="006513C3">
        <w:rPr>
          <w:b/>
          <w:sz w:val="24"/>
          <w:szCs w:val="24"/>
        </w:rPr>
        <w:t>по предоставлению муниципального имущества</w:t>
      </w:r>
      <w:r w:rsidR="005D30A9" w:rsidRPr="005D30A9">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3.6pt;margin-top:74.8pt;width:7in;height:531.1pt;z-index:251661312;mso-position-horizontal-relative:text;mso-position-vertical-relative:text" o:preferrelative="f" fillcolor="window">
            <v:imagedata croptop="-65520f" cropbottom="65520f"/>
            <w10:wrap side="largest"/>
          </v:shape>
        </w:pict>
      </w:r>
      <w:r w:rsidRPr="006513C3">
        <w:rPr>
          <w:b/>
          <w:sz w:val="24"/>
          <w:szCs w:val="24"/>
        </w:rPr>
        <w:t xml:space="preserve"> в концессию</w:t>
      </w:r>
    </w:p>
    <w:p w:rsidR="00AA343B" w:rsidRPr="00F1417B" w:rsidRDefault="00AA343B" w:rsidP="00AA343B">
      <w:pPr>
        <w:autoSpaceDE w:val="0"/>
        <w:autoSpaceDN w:val="0"/>
        <w:adjustRightInd w:val="0"/>
        <w:spacing w:line="240" w:lineRule="atLeast"/>
        <w:ind w:right="-146"/>
        <w:jc w:val="center"/>
        <w:rPr>
          <w:sz w:val="24"/>
          <w:szCs w:val="24"/>
        </w:rPr>
      </w:pPr>
    </w:p>
    <w:p w:rsidR="00AA343B" w:rsidRPr="00F1417B" w:rsidRDefault="005D30A9" w:rsidP="00AA343B">
      <w:pPr>
        <w:jc w:val="both"/>
        <w:rPr>
          <w:sz w:val="24"/>
          <w:szCs w:val="24"/>
        </w:rPr>
      </w:pPr>
      <w:r w:rsidRPr="005D30A9">
        <w:rPr>
          <w:noProof/>
          <w:sz w:val="24"/>
          <w:szCs w:val="24"/>
        </w:rPr>
        <w:pict>
          <v:rect id="_x0000_s1052" style="position:absolute;left:0;text-align:left;margin-left:0;margin-top:6.6pt;width:457.2pt;height:36pt;flip:y;z-index:251662336">
            <v:textbox style="mso-next-textbox:#_x0000_s1052">
              <w:txbxContent>
                <w:p w:rsidR="00AA343B" w:rsidRPr="00F95F69" w:rsidRDefault="00AA343B" w:rsidP="00AA343B">
                  <w:pPr>
                    <w:jc w:val="center"/>
                    <w:rPr>
                      <w:sz w:val="26"/>
                      <w:szCs w:val="26"/>
                    </w:rPr>
                  </w:pPr>
                  <w:r w:rsidRPr="00F95F69">
                    <w:rPr>
                      <w:sz w:val="26"/>
                      <w:szCs w:val="26"/>
                    </w:rPr>
                    <w:t xml:space="preserve">Принятие решения о предоставлении муниципального имущества </w:t>
                  </w:r>
                </w:p>
                <w:p w:rsidR="00AA343B" w:rsidRPr="00F95F69" w:rsidRDefault="00AA343B" w:rsidP="00AA343B">
                  <w:pPr>
                    <w:jc w:val="center"/>
                    <w:rPr>
                      <w:sz w:val="26"/>
                      <w:szCs w:val="26"/>
                    </w:rPr>
                  </w:pPr>
                  <w:r w:rsidRPr="00F95F69">
                    <w:rPr>
                      <w:sz w:val="26"/>
                      <w:szCs w:val="26"/>
                    </w:rPr>
                    <w:t>в концессию, определение уполномоченного органа</w:t>
                  </w:r>
                </w:p>
                <w:p w:rsidR="00AA343B" w:rsidRPr="002D79F5" w:rsidRDefault="00AA343B" w:rsidP="00AA343B"/>
              </w:txbxContent>
            </v:textbox>
          </v:rect>
        </w:pict>
      </w: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5D30A9" w:rsidP="00AA343B">
      <w:pPr>
        <w:jc w:val="both"/>
        <w:rPr>
          <w:sz w:val="24"/>
          <w:szCs w:val="24"/>
        </w:rPr>
      </w:pPr>
      <w:r w:rsidRPr="005D30A9">
        <w:rPr>
          <w:noProof/>
          <w:sz w:val="24"/>
          <w:szCs w:val="24"/>
        </w:rPr>
        <w:pict>
          <v:line id="_x0000_s1053" style="position:absolute;left:0;text-align:left;z-index:251663360" from="171pt,1.2pt" to="171.1pt,19.2pt">
            <v:stroke endarrow="block"/>
          </v:line>
        </w:pict>
      </w:r>
    </w:p>
    <w:p w:rsidR="00AA343B" w:rsidRPr="00F1417B" w:rsidRDefault="005D30A9" w:rsidP="00AA343B">
      <w:pPr>
        <w:jc w:val="both"/>
        <w:rPr>
          <w:sz w:val="24"/>
          <w:szCs w:val="24"/>
        </w:rPr>
      </w:pPr>
      <w:r w:rsidRPr="005D30A9">
        <w:rPr>
          <w:noProof/>
          <w:sz w:val="24"/>
          <w:szCs w:val="24"/>
        </w:rPr>
        <w:pict>
          <v:rect id="_x0000_s1054" style="position:absolute;left:0;text-align:left;margin-left:-9pt;margin-top:5.4pt;width:459.6pt;height:27pt;flip:y;z-index:251664384">
            <v:textbox style="mso-next-textbox:#_x0000_s1054">
              <w:txbxContent>
                <w:p w:rsidR="00AA343B" w:rsidRPr="00F95F69" w:rsidRDefault="00AA343B" w:rsidP="00AA343B">
                  <w:pPr>
                    <w:jc w:val="center"/>
                    <w:rPr>
                      <w:sz w:val="26"/>
                      <w:szCs w:val="26"/>
                    </w:rPr>
                  </w:pPr>
                  <w:r w:rsidRPr="00F95F69">
                    <w:rPr>
                      <w:sz w:val="26"/>
                      <w:szCs w:val="26"/>
                    </w:rPr>
                    <w:t xml:space="preserve">Утверждение состава комиссии и конкурсной документации </w:t>
                  </w:r>
                </w:p>
              </w:txbxContent>
            </v:textbox>
          </v:rect>
        </w:pict>
      </w:r>
    </w:p>
    <w:p w:rsidR="00AA343B" w:rsidRPr="00F1417B" w:rsidRDefault="00AA343B" w:rsidP="00AA343B">
      <w:pPr>
        <w:jc w:val="both"/>
        <w:rPr>
          <w:sz w:val="24"/>
          <w:szCs w:val="24"/>
        </w:rPr>
      </w:pPr>
    </w:p>
    <w:p w:rsidR="00AA343B" w:rsidRPr="00F1417B" w:rsidRDefault="005D30A9" w:rsidP="00AA343B">
      <w:pPr>
        <w:jc w:val="both"/>
        <w:rPr>
          <w:sz w:val="24"/>
          <w:szCs w:val="24"/>
        </w:rPr>
      </w:pPr>
      <w:r w:rsidRPr="005D30A9">
        <w:rPr>
          <w:noProof/>
          <w:sz w:val="24"/>
          <w:szCs w:val="24"/>
        </w:rPr>
        <w:pict>
          <v:line id="_x0000_s1055" style="position:absolute;left:0;text-align:left;z-index:251665408" from="3in,4.8pt" to="216.1pt,22.8pt">
            <v:stroke endarrow="block"/>
          </v:line>
        </w:pict>
      </w:r>
    </w:p>
    <w:p w:rsidR="00AA343B" w:rsidRPr="00F1417B" w:rsidRDefault="005D30A9" w:rsidP="00AA343B">
      <w:pPr>
        <w:jc w:val="both"/>
        <w:rPr>
          <w:sz w:val="24"/>
          <w:szCs w:val="24"/>
        </w:rPr>
      </w:pPr>
      <w:r w:rsidRPr="005D30A9">
        <w:rPr>
          <w:noProof/>
          <w:sz w:val="24"/>
          <w:szCs w:val="24"/>
        </w:rPr>
        <w:pict>
          <v:rect id="_x0000_s1056" style="position:absolute;left:0;text-align:left;margin-left:-9pt;margin-top:9pt;width:450pt;height:36pt;z-index:-251650048">
            <v:textbox style="mso-next-textbox:#_x0000_s1056">
              <w:txbxContent>
                <w:p w:rsidR="00AA343B" w:rsidRPr="00F95F69" w:rsidRDefault="00AA343B" w:rsidP="00AA343B">
                  <w:pPr>
                    <w:autoSpaceDE w:val="0"/>
                    <w:autoSpaceDN w:val="0"/>
                    <w:adjustRightInd w:val="0"/>
                    <w:ind w:firstLine="540"/>
                    <w:jc w:val="both"/>
                    <w:outlineLvl w:val="1"/>
                    <w:rPr>
                      <w:sz w:val="26"/>
                      <w:szCs w:val="26"/>
                    </w:rPr>
                  </w:pPr>
                  <w:r w:rsidRPr="00F95F69">
                    <w:rPr>
                      <w:sz w:val="26"/>
                      <w:szCs w:val="26"/>
                    </w:rPr>
                    <w:t>Размещение сообщения о проведении конкурса и размещение</w:t>
                  </w:r>
                </w:p>
                <w:p w:rsidR="00AA343B" w:rsidRPr="00F95F69" w:rsidRDefault="00AA343B" w:rsidP="00AA343B">
                  <w:pPr>
                    <w:autoSpaceDE w:val="0"/>
                    <w:autoSpaceDN w:val="0"/>
                    <w:adjustRightInd w:val="0"/>
                    <w:ind w:firstLine="540"/>
                    <w:jc w:val="center"/>
                    <w:outlineLvl w:val="1"/>
                    <w:rPr>
                      <w:sz w:val="26"/>
                      <w:szCs w:val="26"/>
                    </w:rPr>
                  </w:pPr>
                  <w:r w:rsidRPr="00F95F69">
                    <w:rPr>
                      <w:sz w:val="26"/>
                      <w:szCs w:val="26"/>
                    </w:rPr>
                    <w:t>на официальном сайте в сети "Интернет"</w:t>
                  </w:r>
                </w:p>
                <w:p w:rsidR="00AA343B" w:rsidRPr="00F95F69" w:rsidRDefault="00AA343B" w:rsidP="00AA343B">
                  <w:pPr>
                    <w:jc w:val="center"/>
                    <w:rPr>
                      <w:sz w:val="26"/>
                      <w:szCs w:val="26"/>
                    </w:rPr>
                  </w:pPr>
                </w:p>
                <w:p w:rsidR="00AA343B" w:rsidRDefault="00AA343B" w:rsidP="00AA343B"/>
              </w:txbxContent>
            </v:textbox>
          </v:rect>
        </w:pict>
      </w:r>
    </w:p>
    <w:p w:rsidR="00AA343B" w:rsidRPr="00F1417B" w:rsidRDefault="005D30A9" w:rsidP="00AA343B">
      <w:pPr>
        <w:jc w:val="both"/>
        <w:rPr>
          <w:sz w:val="24"/>
          <w:szCs w:val="24"/>
        </w:rPr>
      </w:pPr>
      <w:r w:rsidRPr="005D30A9">
        <w:rPr>
          <w:noProof/>
          <w:sz w:val="24"/>
          <w:szCs w:val="24"/>
        </w:rPr>
        <w:pict>
          <v:group id="_x0000_s1026" editas="canvas" style="position:absolute;margin-left:-9pt;margin-top:13.2pt;width:496.8pt;height:8in;z-index:-251656192;mso-position-horizontal-relative:char;mso-position-vertical-relative:line" coordorigin="2363,3350" coordsize="7434,8640">
            <o:lock v:ext="edit" aspectratio="t"/>
            <v:shape id="_x0000_s1027" type="#_x0000_t75" style="position:absolute;left:2363;top:3350;width:7434;height:8640" o:preferrelative="f">
              <v:fill o:detectmouseclick="t"/>
              <v:path o:extrusionok="t" o:connecttype="none"/>
              <o:lock v:ext="edit" text="t"/>
            </v:shape>
            <v:line id="_x0000_s1028" style="position:absolute" from="5999,3620" to="6000,3890">
              <v:stroke endarrow="block"/>
            </v:line>
            <v:rect id="_x0000_s1029" style="position:absolute;left:3306;top:3890;width:5254;height:386">
              <v:textbox style="mso-next-textbox:#_x0000_s1029">
                <w:txbxContent>
                  <w:p w:rsidR="00AA343B" w:rsidRPr="00F95F69" w:rsidRDefault="00AA343B" w:rsidP="00AA343B">
                    <w:pPr>
                      <w:jc w:val="center"/>
                      <w:rPr>
                        <w:sz w:val="26"/>
                        <w:szCs w:val="26"/>
                      </w:rPr>
                    </w:pPr>
                    <w:r w:rsidRPr="00F95F69">
                      <w:rPr>
                        <w:sz w:val="26"/>
                        <w:szCs w:val="26"/>
                      </w:rPr>
                      <w:t>Подача и прием заявок на участие в конкурсе</w:t>
                    </w:r>
                  </w:p>
                </w:txbxContent>
              </v:textbox>
            </v:rect>
            <v:line id="_x0000_s1030" style="position:absolute" from="6134,4295" to="6135,4565">
              <v:stroke endarrow="block"/>
            </v:line>
            <v:rect id="_x0000_s1031" style="position:absolute;left:3844;top:4565;width:4238;height:466">
              <v:textbox style="mso-next-textbox:#_x0000_s1031">
                <w:txbxContent>
                  <w:p w:rsidR="00AA343B" w:rsidRPr="00F95F69" w:rsidRDefault="00AA343B" w:rsidP="00AA343B">
                    <w:pPr>
                      <w:jc w:val="center"/>
                      <w:rPr>
                        <w:sz w:val="26"/>
                        <w:szCs w:val="26"/>
                      </w:rPr>
                    </w:pPr>
                    <w:r w:rsidRPr="00F95F69">
                      <w:rPr>
                        <w:sz w:val="26"/>
                        <w:szCs w:val="26"/>
                      </w:rPr>
                      <w:t xml:space="preserve">Предварительный отбор участников </w:t>
                    </w:r>
                  </w:p>
                </w:txbxContent>
              </v:textbox>
            </v:rect>
            <v:shapetype id="_x0000_t32" coordsize="21600,21600" o:spt="32" o:oned="t" path="m,l21600,21600e" filled="f">
              <v:path arrowok="t" fillok="f" o:connecttype="none"/>
              <o:lock v:ext="edit" shapetype="t"/>
            </v:shapetype>
            <v:shape id="_x0000_s1032" type="#_x0000_t32" style="position:absolute;left:3440;top:4835;width:431;height:1;flip:x" o:connectortype="straight"/>
            <v:line id="_x0000_s1033" style="position:absolute" from="3440,4835" to="3441,5240">
              <v:stroke endarrow="block"/>
            </v:line>
            <v:shape id="_x0000_s1034" type="#_x0000_t32" style="position:absolute;left:8019;top:4835;width:431;height:1;flip:x" o:connectortype="straight"/>
            <v:line id="_x0000_s1035" style="position:absolute" from="8450,4836" to="8451,5106">
              <v:stroke endarrow="block"/>
            </v:line>
            <v:rect id="_x0000_s1036" style="position:absolute;left:2498;top:5240;width:2289;height:945;flip:y">
              <v:textbox style="mso-next-textbox:#_x0000_s1036">
                <w:txbxContent>
                  <w:p w:rsidR="00AA343B" w:rsidRPr="00F95F69" w:rsidRDefault="00AA343B" w:rsidP="00AA343B">
                    <w:pPr>
                      <w:jc w:val="center"/>
                      <w:rPr>
                        <w:sz w:val="26"/>
                        <w:szCs w:val="26"/>
                      </w:rPr>
                    </w:pPr>
                    <w:r w:rsidRPr="00F95F69">
                      <w:rPr>
                        <w:sz w:val="26"/>
                        <w:szCs w:val="26"/>
                      </w:rPr>
                      <w:t xml:space="preserve">Отказ в допуске заявителя к участию в конкурсе </w:t>
                    </w:r>
                  </w:p>
                </w:txbxContent>
              </v:textbox>
            </v:rect>
            <v:rect id="_x0000_s1037" style="position:absolute;left:5057;top:5105;width:4444;height:1215;flip:y">
              <v:textbox style="mso-next-textbox:#_x0000_s1037">
                <w:txbxContent>
                  <w:p w:rsidR="00AA343B" w:rsidRPr="00F95F69" w:rsidRDefault="00AA343B" w:rsidP="00AA343B">
                    <w:pPr>
                      <w:jc w:val="center"/>
                      <w:rPr>
                        <w:sz w:val="26"/>
                        <w:szCs w:val="26"/>
                      </w:rPr>
                    </w:pPr>
                    <w:r w:rsidRPr="00F95F69">
                      <w:rPr>
                        <w:sz w:val="26"/>
                        <w:szCs w:val="26"/>
                      </w:rPr>
                      <w:t xml:space="preserve">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 </w:t>
                    </w:r>
                  </w:p>
                </w:txbxContent>
              </v:textbox>
            </v:rect>
            <v:rect id="_x0000_s1038" style="position:absolute;left:2632;top:6590;width:3643;height:540;flip:y">
              <v:textbox style="mso-next-textbox:#_x0000_s1038">
                <w:txbxContent>
                  <w:p w:rsidR="00AA343B" w:rsidRPr="00F95F69" w:rsidRDefault="00AA343B" w:rsidP="00AA343B">
                    <w:pPr>
                      <w:jc w:val="center"/>
                      <w:rPr>
                        <w:sz w:val="26"/>
                        <w:szCs w:val="26"/>
                      </w:rPr>
                    </w:pPr>
                    <w:r w:rsidRPr="00F95F69">
                      <w:rPr>
                        <w:sz w:val="26"/>
                        <w:szCs w:val="26"/>
                      </w:rPr>
                      <w:t>Признание заявителей участниками конкурса</w:t>
                    </w:r>
                  </w:p>
                </w:txbxContent>
              </v:textbox>
            </v:rect>
            <v:line id="_x0000_s1039" style="position:absolute" from="3728,7940" to="3728,7940">
              <v:stroke endarrow="block"/>
            </v:line>
            <v:line id="_x0000_s1040" style="position:absolute;flip:x" from="4923,5031" to="4924,6590">
              <v:stroke endarrow="block"/>
            </v:line>
            <v:rect id="_x0000_s1041" style="position:absolute;left:2632;top:7400;width:6877;height:405;flip:y">
              <v:textbox style="mso-next-textbox:#_x0000_s1041">
                <w:txbxContent>
                  <w:p w:rsidR="00AA343B" w:rsidRPr="00F95F69" w:rsidRDefault="00AA343B" w:rsidP="00AA343B">
                    <w:pPr>
                      <w:jc w:val="center"/>
                      <w:rPr>
                        <w:sz w:val="26"/>
                        <w:szCs w:val="26"/>
                      </w:rPr>
                    </w:pPr>
                    <w:r w:rsidRPr="00F95F69">
                      <w:rPr>
                        <w:sz w:val="26"/>
                        <w:szCs w:val="26"/>
                      </w:rPr>
                      <w:t xml:space="preserve">Представление конкурсных предложений </w:t>
                    </w:r>
                  </w:p>
                </w:txbxContent>
              </v:textbox>
            </v:rect>
            <v:rect id="_x0000_s1042" style="position:absolute;left:2632;top:8075;width:2290;height:675;flip:y">
              <v:textbox style="mso-next-textbox:#_x0000_s1042">
                <w:txbxContent>
                  <w:p w:rsidR="00AA343B" w:rsidRPr="00F95F69" w:rsidRDefault="00AA343B" w:rsidP="00AA343B">
                    <w:pPr>
                      <w:jc w:val="center"/>
                      <w:rPr>
                        <w:sz w:val="26"/>
                        <w:szCs w:val="26"/>
                      </w:rPr>
                    </w:pPr>
                    <w:r w:rsidRPr="00F95F69">
                      <w:rPr>
                        <w:sz w:val="26"/>
                        <w:szCs w:val="26"/>
                      </w:rPr>
                      <w:t xml:space="preserve">Определение победителя конкурса </w:t>
                    </w:r>
                  </w:p>
                </w:txbxContent>
              </v:textbox>
            </v:rect>
            <v:line id="_x0000_s1043" style="position:absolute" from="4114,7130" to="4116,7400">
              <v:stroke endarrow="block"/>
            </v:line>
            <v:line id="_x0000_s1044" style="position:absolute" from="4383,7805" to="4385,8075">
              <v:stroke endarrow="block"/>
            </v:line>
            <v:rect id="_x0000_s1045" style="position:absolute;left:5191;top:8210;width:3367;height:1890;flip:y">
              <v:textbox style="mso-next-textbox:#_x0000_s1045">
                <w:txbxContent>
                  <w:p w:rsidR="00AA343B" w:rsidRPr="00F95F69" w:rsidRDefault="00AA343B" w:rsidP="00AA343B">
                    <w:pPr>
                      <w:jc w:val="center"/>
                      <w:rPr>
                        <w:sz w:val="26"/>
                        <w:szCs w:val="26"/>
                      </w:rPr>
                    </w:pPr>
                    <w:r w:rsidRPr="00F95F69">
                      <w:rPr>
                        <w:sz w:val="26"/>
                        <w:szCs w:val="26"/>
                      </w:rPr>
                      <w:t xml:space="preserve">Принятие решения о заключении концессионного соглашения, в случае если по причине истечения срока представления </w:t>
                    </w:r>
                    <w:r>
                      <w:rPr>
                        <w:sz w:val="26"/>
                        <w:szCs w:val="26"/>
                      </w:rPr>
                      <w:t>конкурсных предложений</w:t>
                    </w:r>
                    <w:r w:rsidRPr="00F95F69">
                      <w:rPr>
                        <w:sz w:val="26"/>
                        <w:szCs w:val="26"/>
                      </w:rPr>
                      <w:t xml:space="preserve"> и представления менее двух </w:t>
                    </w:r>
                    <w:r>
                      <w:rPr>
                        <w:sz w:val="26"/>
                        <w:szCs w:val="26"/>
                      </w:rPr>
                      <w:t>конкурсных предложений</w:t>
                    </w:r>
                    <w:r w:rsidRPr="00F95F69">
                      <w:rPr>
                        <w:sz w:val="26"/>
                        <w:szCs w:val="26"/>
                      </w:rPr>
                      <w:t xml:space="preserve">, конкурс признан не состоявшимся </w:t>
                    </w:r>
                  </w:p>
                </w:txbxContent>
              </v:textbox>
            </v:rect>
            <v:line id="_x0000_s1046" style="position:absolute" from="7615,7805" to="7616,8210">
              <v:stroke endarrow="block"/>
            </v:line>
            <v:line id="_x0000_s1047" style="position:absolute;flip:x" from="5057,7805" to="5058,10505">
              <v:stroke endarrow="block"/>
            </v:line>
            <v:line id="_x0000_s1048" style="position:absolute;flip:x" from="9501,5375" to="9635,10505">
              <v:stroke endarrow="block"/>
            </v:line>
            <v:shape id="_x0000_s1049" type="#_x0000_t32" style="position:absolute;left:9501;top:5240;width:134;height:135;flip:x y" o:connectortype="straight"/>
            <v:rect id="_x0000_s1050" style="position:absolute;left:2767;top:10505;width:6877;height:675;flip:y">
              <v:textbox style="mso-next-textbox:#_x0000_s1050">
                <w:txbxContent>
                  <w:p w:rsidR="00AA343B" w:rsidRDefault="00AA343B" w:rsidP="00AA343B">
                    <w:pPr>
                      <w:jc w:val="center"/>
                      <w:rPr>
                        <w:sz w:val="26"/>
                        <w:szCs w:val="26"/>
                      </w:rPr>
                    </w:pPr>
                    <w:r>
                      <w:rPr>
                        <w:sz w:val="26"/>
                        <w:szCs w:val="26"/>
                      </w:rPr>
                      <w:t xml:space="preserve">Подписание сторонами концессионного соглашения, </w:t>
                    </w:r>
                  </w:p>
                  <w:p w:rsidR="00AA343B" w:rsidRPr="00F95F69" w:rsidRDefault="00AA343B" w:rsidP="00AA343B">
                    <w:pPr>
                      <w:jc w:val="center"/>
                      <w:rPr>
                        <w:sz w:val="26"/>
                        <w:szCs w:val="26"/>
                      </w:rPr>
                    </w:pPr>
                    <w:r>
                      <w:rPr>
                        <w:sz w:val="26"/>
                        <w:szCs w:val="26"/>
                      </w:rPr>
                      <w:t xml:space="preserve">выдача результата </w:t>
                    </w:r>
                    <w:r w:rsidRPr="00F95F69">
                      <w:rPr>
                        <w:sz w:val="26"/>
                        <w:szCs w:val="26"/>
                      </w:rPr>
                      <w:t xml:space="preserve"> </w:t>
                    </w:r>
                  </w:p>
                </w:txbxContent>
              </v:textbox>
            </v:rect>
          </v:group>
        </w:pict>
      </w: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Default="00AA343B" w:rsidP="00AA343B">
      <w:pPr>
        <w:jc w:val="both"/>
        <w:rPr>
          <w:sz w:val="24"/>
          <w:szCs w:val="24"/>
        </w:rPr>
      </w:pPr>
    </w:p>
    <w:p w:rsidR="00AA343B" w:rsidRDefault="00AA343B" w:rsidP="00AA343B">
      <w:pPr>
        <w:jc w:val="both"/>
        <w:rPr>
          <w:sz w:val="24"/>
          <w:szCs w:val="24"/>
        </w:rPr>
      </w:pPr>
    </w:p>
    <w:p w:rsidR="00AA343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jc w:val="both"/>
        <w:rPr>
          <w:sz w:val="24"/>
          <w:szCs w:val="24"/>
        </w:rPr>
      </w:pPr>
    </w:p>
    <w:p w:rsidR="00AA343B" w:rsidRPr="00F1417B" w:rsidRDefault="00AA343B" w:rsidP="00AA343B">
      <w:pPr>
        <w:tabs>
          <w:tab w:val="left" w:pos="5916"/>
          <w:tab w:val="left" w:pos="7848"/>
        </w:tabs>
        <w:autoSpaceDE w:val="0"/>
        <w:autoSpaceDN w:val="0"/>
        <w:adjustRightInd w:val="0"/>
        <w:outlineLvl w:val="1"/>
        <w:rPr>
          <w:sz w:val="24"/>
          <w:szCs w:val="24"/>
        </w:rPr>
      </w:pPr>
    </w:p>
    <w:p w:rsidR="00A62336" w:rsidRDefault="00A62336"/>
    <w:sectPr w:rsidR="00A62336" w:rsidSect="006513C3">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8F7600"/>
    <w:multiLevelType w:val="multilevel"/>
    <w:tmpl w:val="B06493F6"/>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9EF2AE4"/>
    <w:multiLevelType w:val="multilevel"/>
    <w:tmpl w:val="DB525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EC1D05"/>
    <w:multiLevelType w:val="hybridMultilevel"/>
    <w:tmpl w:val="6C8009B0"/>
    <w:lvl w:ilvl="0" w:tplc="AD4EF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3154AB"/>
    <w:multiLevelType w:val="multilevel"/>
    <w:tmpl w:val="CEE6E238"/>
    <w:lvl w:ilvl="0">
      <w:start w:val="2"/>
      <w:numFmt w:val="decimal"/>
      <w:lvlText w:val="%1."/>
      <w:lvlJc w:val="left"/>
      <w:pPr>
        <w:ind w:left="510" w:hanging="510"/>
      </w:pPr>
      <w:rPr>
        <w:rFonts w:hint="default"/>
      </w:rPr>
    </w:lvl>
    <w:lvl w:ilvl="1">
      <w:start w:val="7"/>
      <w:numFmt w:val="decimal"/>
      <w:lvlText w:val="%1.%2."/>
      <w:lvlJc w:val="left"/>
      <w:pPr>
        <w:ind w:left="1260" w:hanging="720"/>
      </w:pPr>
      <w:rPr>
        <w:rFonts w:hint="default"/>
        <w:b/>
      </w:rPr>
    </w:lvl>
    <w:lvl w:ilvl="2">
      <w:start w:val="1"/>
      <w:numFmt w:val="decimal"/>
      <w:lvlText w:val="%1.%2.%3."/>
      <w:lvlJc w:val="left"/>
      <w:pPr>
        <w:ind w:left="3088" w:hanging="108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456" w:hanging="1440"/>
      </w:pPr>
      <w:rPr>
        <w:rFonts w:hint="default"/>
      </w:rPr>
    </w:lvl>
    <w:lvl w:ilvl="5">
      <w:start w:val="1"/>
      <w:numFmt w:val="decimal"/>
      <w:lvlText w:val="%1.%2.%3.%4.%5.%6."/>
      <w:lvlJc w:val="left"/>
      <w:pPr>
        <w:ind w:left="6820" w:hanging="180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9188" w:hanging="2160"/>
      </w:pPr>
      <w:rPr>
        <w:rFonts w:hint="default"/>
      </w:rPr>
    </w:lvl>
    <w:lvl w:ilvl="8">
      <w:start w:val="1"/>
      <w:numFmt w:val="decimal"/>
      <w:lvlText w:val="%1.%2.%3.%4.%5.%6.%7.%8.%9."/>
      <w:lvlJc w:val="left"/>
      <w:pPr>
        <w:ind w:left="10552" w:hanging="2520"/>
      </w:pPr>
      <w:rPr>
        <w:rFonts w:hint="default"/>
      </w:rPr>
    </w:lvl>
  </w:abstractNum>
  <w:abstractNum w:abstractNumId="5">
    <w:nsid w:val="455338F5"/>
    <w:multiLevelType w:val="multilevel"/>
    <w:tmpl w:val="59BAABF2"/>
    <w:lvl w:ilvl="0">
      <w:start w:val="5"/>
      <w:numFmt w:val="decimal"/>
      <w:lvlText w:val="%1."/>
      <w:lvlJc w:val="left"/>
      <w:pPr>
        <w:ind w:left="420" w:hanging="420"/>
      </w:pPr>
      <w:rPr>
        <w:rFonts w:hint="default"/>
        <w:b/>
      </w:rPr>
    </w:lvl>
    <w:lvl w:ilvl="1">
      <w:start w:val="3"/>
      <w:numFmt w:val="decimal"/>
      <w:lvlText w:val="%1.%2."/>
      <w:lvlJc w:val="left"/>
      <w:pPr>
        <w:ind w:left="1288"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69434C1"/>
    <w:multiLevelType w:val="multilevel"/>
    <w:tmpl w:val="2CA4DF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AA343B"/>
    <w:rsid w:val="000246D5"/>
    <w:rsid w:val="00081DBB"/>
    <w:rsid w:val="001D7BBE"/>
    <w:rsid w:val="001F6CA5"/>
    <w:rsid w:val="003451D1"/>
    <w:rsid w:val="00353341"/>
    <w:rsid w:val="003849DE"/>
    <w:rsid w:val="00395FAA"/>
    <w:rsid w:val="005B1133"/>
    <w:rsid w:val="005D30A9"/>
    <w:rsid w:val="00622EE7"/>
    <w:rsid w:val="006513C3"/>
    <w:rsid w:val="00921709"/>
    <w:rsid w:val="00A62336"/>
    <w:rsid w:val="00AA343B"/>
    <w:rsid w:val="00D579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4"/>
        <o:r id="V:Rule5" type="connector" idref="#_x0000_s1049"/>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43B"/>
    <w:pPr>
      <w:spacing w:after="0" w:line="240" w:lineRule="auto"/>
    </w:pPr>
    <w:rPr>
      <w:rFonts w:ascii="Times New Roman" w:eastAsia="Times New Roman" w:hAnsi="Times New Roman" w:cs="Times New Roman"/>
      <w:sz w:val="28"/>
      <w:szCs w:val="20"/>
      <w:lang w:eastAsia="ru-RU"/>
    </w:rPr>
  </w:style>
  <w:style w:type="paragraph" w:styleId="6">
    <w:name w:val="heading 6"/>
    <w:basedOn w:val="a"/>
    <w:next w:val="a"/>
    <w:link w:val="60"/>
    <w:qFormat/>
    <w:rsid w:val="00AA343B"/>
    <w:pPr>
      <w:keepNext/>
      <w:suppressAutoHyphens/>
      <w:ind w:left="-284" w:firstLine="644"/>
      <w:jc w:val="both"/>
      <w:outlineLvl w:val="5"/>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A343B"/>
    <w:rPr>
      <w:rFonts w:ascii="Times New Roman" w:eastAsia="Times New Roman" w:hAnsi="Times New Roman" w:cs="Times New Roman"/>
      <w:sz w:val="28"/>
      <w:szCs w:val="20"/>
      <w:lang w:eastAsia="ar-SA"/>
    </w:rPr>
  </w:style>
  <w:style w:type="paragraph" w:customStyle="1" w:styleId="a3">
    <w:name w:val="Заголовок к тексту"/>
    <w:basedOn w:val="a"/>
    <w:next w:val="a4"/>
    <w:rsid w:val="00AA343B"/>
    <w:pPr>
      <w:suppressAutoHyphens/>
      <w:spacing w:after="480" w:line="240" w:lineRule="exact"/>
    </w:pPr>
    <w:rPr>
      <w:b/>
    </w:rPr>
  </w:style>
  <w:style w:type="paragraph" w:customStyle="1" w:styleId="ConsPlusNormal">
    <w:name w:val="ConsPlusNormal"/>
    <w:link w:val="ConsPlusNormal0"/>
    <w:rsid w:val="00AA3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3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A343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basedOn w:val="a0"/>
    <w:uiPriority w:val="99"/>
    <w:unhideWhenUsed/>
    <w:rsid w:val="00AA343B"/>
    <w:rPr>
      <w:color w:val="0000FF"/>
      <w:u w:val="single"/>
    </w:rPr>
  </w:style>
  <w:style w:type="character" w:customStyle="1" w:styleId="ConsPlusNormal0">
    <w:name w:val="ConsPlusNormal Знак"/>
    <w:basedOn w:val="a0"/>
    <w:link w:val="ConsPlusNormal"/>
    <w:locked/>
    <w:rsid w:val="00AA343B"/>
    <w:rPr>
      <w:rFonts w:ascii="Arial" w:eastAsia="Times New Roman" w:hAnsi="Arial" w:cs="Arial"/>
      <w:sz w:val="20"/>
      <w:szCs w:val="20"/>
      <w:lang w:eastAsia="ru-RU"/>
    </w:rPr>
  </w:style>
  <w:style w:type="paragraph" w:styleId="2">
    <w:name w:val="Body Text 2"/>
    <w:basedOn w:val="a"/>
    <w:link w:val="20"/>
    <w:rsid w:val="00AA343B"/>
    <w:pPr>
      <w:spacing w:after="120" w:line="480" w:lineRule="auto"/>
    </w:pPr>
  </w:style>
  <w:style w:type="character" w:customStyle="1" w:styleId="20">
    <w:name w:val="Основной текст 2 Знак"/>
    <w:basedOn w:val="a0"/>
    <w:link w:val="2"/>
    <w:rsid w:val="00AA343B"/>
    <w:rPr>
      <w:rFonts w:ascii="Times New Roman" w:eastAsia="Times New Roman" w:hAnsi="Times New Roman" w:cs="Times New Roman"/>
      <w:sz w:val="28"/>
      <w:szCs w:val="20"/>
      <w:lang w:eastAsia="ru-RU"/>
    </w:rPr>
  </w:style>
  <w:style w:type="paragraph" w:styleId="3">
    <w:name w:val="Body Text Indent 3"/>
    <w:basedOn w:val="a"/>
    <w:link w:val="30"/>
    <w:rsid w:val="00AA343B"/>
    <w:pPr>
      <w:spacing w:after="120"/>
      <w:ind w:left="283"/>
    </w:pPr>
    <w:rPr>
      <w:sz w:val="16"/>
      <w:szCs w:val="16"/>
    </w:rPr>
  </w:style>
  <w:style w:type="character" w:customStyle="1" w:styleId="30">
    <w:name w:val="Основной текст с отступом 3 Знак"/>
    <w:basedOn w:val="a0"/>
    <w:link w:val="3"/>
    <w:rsid w:val="00AA343B"/>
    <w:rPr>
      <w:rFonts w:ascii="Times New Roman" w:eastAsia="Times New Roman" w:hAnsi="Times New Roman" w:cs="Times New Roman"/>
      <w:sz w:val="16"/>
      <w:szCs w:val="16"/>
      <w:lang w:eastAsia="ru-RU"/>
    </w:rPr>
  </w:style>
  <w:style w:type="paragraph" w:customStyle="1" w:styleId="Default">
    <w:name w:val="Default"/>
    <w:rsid w:val="00AA34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rsid w:val="00AA343B"/>
    <w:pPr>
      <w:suppressAutoHyphens/>
      <w:spacing w:before="100" w:after="119"/>
    </w:pPr>
    <w:rPr>
      <w:sz w:val="24"/>
      <w:szCs w:val="24"/>
      <w:lang w:eastAsia="ar-SA"/>
    </w:rPr>
  </w:style>
  <w:style w:type="character" w:customStyle="1" w:styleId="apple-converted-space">
    <w:name w:val="apple-converted-space"/>
    <w:basedOn w:val="a0"/>
    <w:rsid w:val="00AA343B"/>
  </w:style>
  <w:style w:type="paragraph" w:styleId="a7">
    <w:name w:val="No Spacing"/>
    <w:uiPriority w:val="1"/>
    <w:qFormat/>
    <w:rsid w:val="00AA343B"/>
    <w:pPr>
      <w:spacing w:after="0" w:line="240" w:lineRule="auto"/>
    </w:pPr>
    <w:rPr>
      <w:rFonts w:ascii="Times New Roman" w:eastAsia="Times New Roman" w:hAnsi="Times New Roman" w:cs="Times New Roman"/>
      <w:sz w:val="28"/>
      <w:szCs w:val="20"/>
      <w:lang w:eastAsia="ru-RU"/>
    </w:rPr>
  </w:style>
  <w:style w:type="paragraph" w:styleId="a4">
    <w:name w:val="Body Text"/>
    <w:basedOn w:val="a"/>
    <w:link w:val="a8"/>
    <w:uiPriority w:val="99"/>
    <w:semiHidden/>
    <w:unhideWhenUsed/>
    <w:rsid w:val="00AA343B"/>
    <w:pPr>
      <w:spacing w:after="120"/>
    </w:pPr>
  </w:style>
  <w:style w:type="character" w:customStyle="1" w:styleId="a8">
    <w:name w:val="Основной текст Знак"/>
    <w:basedOn w:val="a0"/>
    <w:link w:val="a4"/>
    <w:uiPriority w:val="99"/>
    <w:semiHidden/>
    <w:rsid w:val="00AA343B"/>
    <w:rPr>
      <w:rFonts w:ascii="Times New Roman" w:eastAsia="Times New Roman" w:hAnsi="Times New Roman" w:cs="Times New Roman"/>
      <w:sz w:val="28"/>
      <w:szCs w:val="20"/>
      <w:lang w:eastAsia="ru-RU"/>
    </w:rPr>
  </w:style>
  <w:style w:type="character" w:customStyle="1" w:styleId="21">
    <w:name w:val="Основной текст2"/>
    <w:basedOn w:val="a0"/>
    <w:rsid w:val="006513C3"/>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4">
    <w:name w:val="Основной текст4"/>
    <w:basedOn w:val="a"/>
    <w:rsid w:val="006513C3"/>
    <w:pPr>
      <w:widowControl w:val="0"/>
      <w:shd w:val="clear" w:color="auto" w:fill="FFFFFF"/>
      <w:spacing w:before="420" w:line="322" w:lineRule="exact"/>
      <w:jc w:val="both"/>
    </w:pPr>
    <w:rPr>
      <w:color w:val="000000"/>
      <w:sz w:val="27"/>
      <w:szCs w:val="27"/>
    </w:rPr>
  </w:style>
  <w:style w:type="paragraph" w:styleId="a9">
    <w:name w:val="List Paragraph"/>
    <w:basedOn w:val="a"/>
    <w:uiPriority w:val="34"/>
    <w:qFormat/>
    <w:rsid w:val="006513C3"/>
    <w:pPr>
      <w:suppressAutoHyphens/>
      <w:ind w:left="720"/>
      <w:contextualSpacing/>
    </w:pPr>
    <w:rPr>
      <w:sz w:val="20"/>
      <w:lang w:eastAsia="ar-SA"/>
    </w:rPr>
  </w:style>
  <w:style w:type="character" w:customStyle="1" w:styleId="aa">
    <w:name w:val="Основной текст_"/>
    <w:basedOn w:val="a0"/>
    <w:link w:val="1"/>
    <w:locked/>
    <w:rsid w:val="003849DE"/>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a"/>
    <w:rsid w:val="003849DE"/>
    <w:pPr>
      <w:widowControl w:val="0"/>
      <w:shd w:val="clear" w:color="auto" w:fill="FFFFFF"/>
      <w:spacing w:before="420" w:line="0" w:lineRule="atLeast"/>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505097136">
      <w:bodyDiv w:val="1"/>
      <w:marLeft w:val="0"/>
      <w:marRight w:val="0"/>
      <w:marTop w:val="0"/>
      <w:marBottom w:val="0"/>
      <w:divBdr>
        <w:top w:val="none" w:sz="0" w:space="0" w:color="auto"/>
        <w:left w:val="none" w:sz="0" w:space="0" w:color="auto"/>
        <w:bottom w:val="none" w:sz="0" w:space="0" w:color="auto"/>
        <w:right w:val="none" w:sz="0" w:space="0" w:color="auto"/>
      </w:divBdr>
    </w:div>
    <w:div w:id="10026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F73C2F21D81BAB789C739D4409FD7B75B0D3A2255A5C2D92BACC2A6D2D88458967EC2A4E51B1CFC7PC7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consultantplus://offline/main?base=RLAW368;n=51349;fld=134;dst=10002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22</Pages>
  <Words>9224</Words>
  <Characters>52581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777</cp:lastModifiedBy>
  <cp:revision>4</cp:revision>
  <dcterms:created xsi:type="dcterms:W3CDTF">2018-08-01T05:54:00Z</dcterms:created>
  <dcterms:modified xsi:type="dcterms:W3CDTF">2018-08-15T13:00:00Z</dcterms:modified>
</cp:coreProperties>
</file>